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F1B" w:rsidRDefault="00B54DA0">
      <w:pPr>
        <w:spacing w:after="178" w:line="259" w:lineRule="auto"/>
        <w:ind w:left="-2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5F5A3E" wp14:editId="3915E2E0">
            <wp:simplePos x="0" y="0"/>
            <wp:positionH relativeFrom="margin">
              <wp:align>left</wp:align>
            </wp:positionH>
            <wp:positionV relativeFrom="paragraph">
              <wp:posOffset>10449</wp:posOffset>
            </wp:positionV>
            <wp:extent cx="1098237" cy="1107583"/>
            <wp:effectExtent l="0" t="0" r="6985" b="0"/>
            <wp:wrapNone/>
            <wp:docPr id="2" name="Image 1" descr="C:\Users\Daniel\Downloads\Académie_de_Cors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wnloads\Académie_de_Corse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37" cy="110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DA0" w:rsidRDefault="00B54DA0">
      <w:pPr>
        <w:tabs>
          <w:tab w:val="center" w:pos="7903"/>
        </w:tabs>
        <w:spacing w:after="3" w:line="253" w:lineRule="auto"/>
        <w:ind w:left="-15" w:firstLine="0"/>
        <w:rPr>
          <w:b/>
        </w:rPr>
      </w:pPr>
    </w:p>
    <w:p w:rsidR="00B54DA0" w:rsidRDefault="00B54DA0">
      <w:pPr>
        <w:tabs>
          <w:tab w:val="center" w:pos="7903"/>
        </w:tabs>
        <w:spacing w:after="3" w:line="253" w:lineRule="auto"/>
        <w:ind w:left="-15" w:firstLine="0"/>
        <w:rPr>
          <w:b/>
        </w:rPr>
      </w:pPr>
    </w:p>
    <w:p w:rsidR="00B54DA0" w:rsidRDefault="00B54DA0">
      <w:pPr>
        <w:tabs>
          <w:tab w:val="center" w:pos="7903"/>
        </w:tabs>
        <w:spacing w:after="3" w:line="253" w:lineRule="auto"/>
        <w:ind w:left="-15" w:firstLine="0"/>
        <w:rPr>
          <w:b/>
        </w:rPr>
      </w:pPr>
    </w:p>
    <w:p w:rsidR="00B54DA0" w:rsidRDefault="00B54DA0">
      <w:pPr>
        <w:tabs>
          <w:tab w:val="center" w:pos="7903"/>
        </w:tabs>
        <w:spacing w:after="3" w:line="253" w:lineRule="auto"/>
        <w:ind w:left="-15" w:firstLine="0"/>
        <w:rPr>
          <w:b/>
        </w:rPr>
      </w:pPr>
    </w:p>
    <w:p w:rsidR="00B54DA0" w:rsidRDefault="00B54DA0">
      <w:pPr>
        <w:tabs>
          <w:tab w:val="center" w:pos="7903"/>
        </w:tabs>
        <w:spacing w:after="3" w:line="253" w:lineRule="auto"/>
        <w:ind w:left="-15" w:firstLine="0"/>
        <w:rPr>
          <w:b/>
        </w:rPr>
      </w:pPr>
    </w:p>
    <w:p w:rsidR="00B54DA0" w:rsidRDefault="00B54DA0">
      <w:pPr>
        <w:tabs>
          <w:tab w:val="center" w:pos="7903"/>
        </w:tabs>
        <w:spacing w:after="3" w:line="253" w:lineRule="auto"/>
        <w:ind w:left="-15" w:firstLine="0"/>
        <w:rPr>
          <w:b/>
        </w:rPr>
      </w:pPr>
    </w:p>
    <w:p w:rsidR="00012F1B" w:rsidRDefault="00810974">
      <w:pPr>
        <w:tabs>
          <w:tab w:val="center" w:pos="7903"/>
        </w:tabs>
        <w:spacing w:after="3" w:line="253" w:lineRule="auto"/>
        <w:ind w:left="-15" w:firstLine="0"/>
      </w:pPr>
      <w:r>
        <w:rPr>
          <w:b/>
        </w:rPr>
        <w:t xml:space="preserve">RECTORAT DE </w:t>
      </w:r>
      <w:r w:rsidR="00BF68FD">
        <w:rPr>
          <w:b/>
        </w:rPr>
        <w:t>CORSE</w:t>
      </w:r>
      <w:r>
        <w:rPr>
          <w:b/>
        </w:rPr>
        <w:t xml:space="preserve">                                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b/>
          <w:sz w:val="22"/>
        </w:rPr>
        <w:t xml:space="preserve">FICHE D'INSCRIPTION </w:t>
      </w:r>
    </w:p>
    <w:p w:rsidR="00012F1B" w:rsidRDefault="00BF68FD">
      <w:pPr>
        <w:tabs>
          <w:tab w:val="center" w:pos="7931"/>
        </w:tabs>
        <w:spacing w:after="3" w:line="253" w:lineRule="auto"/>
        <w:ind w:left="-15" w:firstLine="0"/>
      </w:pPr>
      <w:r>
        <w:rPr>
          <w:b/>
        </w:rPr>
        <w:t xml:space="preserve">Division des Examens et Concours </w:t>
      </w:r>
      <w:r w:rsidR="00810974">
        <w:rPr>
          <w:b/>
        </w:rPr>
        <w:tab/>
      </w:r>
      <w:r w:rsidR="00810974">
        <w:rPr>
          <w:rFonts w:ascii="Times New Roman" w:eastAsia="Times New Roman" w:hAnsi="Times New Roman" w:cs="Times New Roman"/>
          <w:b/>
          <w:sz w:val="22"/>
        </w:rPr>
        <w:t>CANDIDATURE CAFIPEMF</w:t>
      </w:r>
    </w:p>
    <w:p w:rsidR="00012F1B" w:rsidRDefault="00810974">
      <w:pPr>
        <w:spacing w:after="3" w:line="253" w:lineRule="auto"/>
        <w:ind w:left="-5" w:right="1067"/>
      </w:pPr>
      <w:r>
        <w:rPr>
          <w:b/>
        </w:rPr>
        <w:t xml:space="preserve">DEC </w:t>
      </w:r>
      <w:r w:rsidR="00BF68FD">
        <w:rPr>
          <w:b/>
        </w:rPr>
        <w:t>5</w:t>
      </w:r>
      <w:r>
        <w:rPr>
          <w:b/>
        </w:rPr>
        <w:t xml:space="preserve">                                                                                 </w:t>
      </w:r>
      <w:r>
        <w:rPr>
          <w:b/>
        </w:rPr>
        <w:tab/>
        <w:t xml:space="preserve">         </w:t>
      </w:r>
    </w:p>
    <w:p w:rsidR="00B54DA0" w:rsidRDefault="00BF68FD">
      <w:pPr>
        <w:ind w:left="11"/>
      </w:pPr>
      <w:r>
        <w:t>Bd Pascal Rossini</w:t>
      </w:r>
    </w:p>
    <w:p w:rsidR="00012F1B" w:rsidRDefault="00B54DA0">
      <w:pPr>
        <w:ind w:left="11"/>
      </w:pPr>
      <w:r>
        <w:t>BP 808 – 20192 AJACCIO CEDEX 4</w:t>
      </w:r>
      <w:r w:rsidR="00BF68FD">
        <w:t xml:space="preserve"> </w:t>
      </w:r>
      <w:r w:rsidR="00810974">
        <w:t xml:space="preserve">                                                                           </w:t>
      </w:r>
    </w:p>
    <w:p w:rsidR="00012F1B" w:rsidRDefault="00810974">
      <w:pPr>
        <w:spacing w:after="221"/>
        <w:ind w:left="11" w:right="3903"/>
      </w:pPr>
      <w:r>
        <w:t xml:space="preserve">Mél : </w:t>
      </w:r>
      <w:r w:rsidR="00BF68FD">
        <w:t>cecilia.sartori</w:t>
      </w:r>
      <w:r>
        <w:t>@ac-</w:t>
      </w:r>
      <w:r w:rsidR="00BF68FD">
        <w:t>corse</w:t>
      </w:r>
      <w:r>
        <w:t>.fr</w:t>
      </w:r>
      <w:r>
        <w:tab/>
      </w:r>
      <w:r>
        <w:rPr>
          <w:b/>
        </w:rPr>
        <w:t xml:space="preserve">      </w:t>
      </w:r>
      <w:r>
        <w:t>Tél :</w:t>
      </w:r>
      <w:r w:rsidR="00BF68FD">
        <w:t>04.95.50.34.06</w:t>
      </w:r>
    </w:p>
    <w:p w:rsidR="00012F1B" w:rsidRDefault="00810974">
      <w:pPr>
        <w:spacing w:after="242" w:line="259" w:lineRule="auto"/>
        <w:ind w:left="199" w:right="167"/>
        <w:jc w:val="center"/>
      </w:pPr>
      <w:r>
        <w:t>Session 2023-2024</w:t>
      </w:r>
    </w:p>
    <w:p w:rsidR="00012F1B" w:rsidRDefault="008109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 w:line="259" w:lineRule="auto"/>
        <w:ind w:left="-15" w:firstLine="0"/>
        <w:jc w:val="center"/>
      </w:pPr>
      <w:r>
        <w:t>Textes de références</w:t>
      </w:r>
    </w:p>
    <w:p w:rsidR="00012F1B" w:rsidRDefault="00810974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107" w:hanging="122"/>
      </w:pPr>
      <w:r>
        <w:t>Arrêté du 4-5-2021 fixant l’organisation du CAFIPEMF</w:t>
      </w:r>
    </w:p>
    <w:p w:rsidR="00012F1B" w:rsidRDefault="00810974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7" w:line="265" w:lineRule="auto"/>
        <w:ind w:left="107" w:hanging="122"/>
      </w:pPr>
      <w:r>
        <w:t>Circulaire du 19-5-2021 fixant l’organisation du CAFIPEMF</w:t>
      </w:r>
    </w:p>
    <w:p w:rsidR="00012F1B" w:rsidRDefault="00810974">
      <w:pPr>
        <w:spacing w:after="220"/>
        <w:ind w:left="11"/>
      </w:pPr>
      <w:r>
        <w:t>Je soussigné(e), demande mon inscription au CAFIPEMF (cocher les cases concernées)</w:t>
      </w:r>
    </w:p>
    <w:p w:rsidR="00012F1B" w:rsidRDefault="00810974">
      <w:pPr>
        <w:ind w:left="11"/>
      </w:pPr>
      <w:r>
        <w:t xml:space="preserve">NOM de naissance : .......................................................................................................................   </w:t>
      </w:r>
    </w:p>
    <w:p w:rsidR="00012F1B" w:rsidRDefault="00810974">
      <w:pPr>
        <w:ind w:left="11"/>
      </w:pPr>
      <w:r>
        <w:t xml:space="preserve">NOM marital : .................................................................................................................................                               </w:t>
      </w:r>
    </w:p>
    <w:p w:rsidR="00012F1B" w:rsidRDefault="00810974">
      <w:pPr>
        <w:ind w:left="11"/>
      </w:pPr>
      <w:r>
        <w:t>Prénoms : ......................................................................................................................................</w:t>
      </w:r>
    </w:p>
    <w:p w:rsidR="00012F1B" w:rsidRDefault="00810974">
      <w:pPr>
        <w:ind w:left="11"/>
      </w:pPr>
      <w:r>
        <w:t>Date et lieu de naissance : ............................................................................................................</w:t>
      </w:r>
    </w:p>
    <w:p w:rsidR="00012F1B" w:rsidRDefault="00810974">
      <w:pPr>
        <w:ind w:left="11"/>
      </w:pPr>
      <w:r>
        <w:t>Adresse personnelle :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12F1B" w:rsidRDefault="00810974">
      <w:pPr>
        <w:ind w:left="11"/>
      </w:pPr>
      <w:r>
        <w:t xml:space="preserve">Tél : .............................................................................................................................................................                  </w:t>
      </w:r>
    </w:p>
    <w:p w:rsidR="00012F1B" w:rsidRDefault="00810974">
      <w:pPr>
        <w:ind w:left="11"/>
      </w:pPr>
      <w:r>
        <w:t xml:space="preserve">Courriel </w:t>
      </w:r>
      <w:r w:rsidR="00BF68FD">
        <w:t>professionnel (</w:t>
      </w:r>
      <w:hyperlink r:id="rId6" w:history="1">
        <w:r w:rsidR="007D3830" w:rsidRPr="00D54B96">
          <w:rPr>
            <w:rStyle w:val="Lienhypertexte"/>
          </w:rPr>
          <w:t>prénom.nom@ac-corse.fr</w:t>
        </w:r>
      </w:hyperlink>
      <w:r w:rsidR="00BF68FD">
        <w:t>)</w:t>
      </w:r>
      <w:r>
        <w:t>.</w:t>
      </w:r>
      <w:r w:rsidR="007D3830">
        <w:t>....</w:t>
      </w:r>
      <w:r>
        <w:t>..............................................................................…</w:t>
      </w:r>
    </w:p>
    <w:p w:rsidR="00012F1B" w:rsidRDefault="00810974">
      <w:pPr>
        <w:ind w:left="11"/>
      </w:pPr>
      <w:r>
        <w:t>Date de titularisation : ......................................………………………………………………………………….</w:t>
      </w:r>
    </w:p>
    <w:p w:rsidR="00BF68FD" w:rsidRDefault="00810974">
      <w:pPr>
        <w:ind w:left="11"/>
      </w:pPr>
      <w:r>
        <w:t>Ancienneté au 31/12/2023 : ……………………………………………………………………………………….</w:t>
      </w:r>
    </w:p>
    <w:p w:rsidR="00012F1B" w:rsidRDefault="00810974">
      <w:pPr>
        <w:ind w:left="11"/>
      </w:pPr>
      <w:r>
        <w:t>Corps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………………………………………………………………………………………………………………</w:t>
      </w:r>
    </w:p>
    <w:p w:rsidR="00012F1B" w:rsidRDefault="00810974">
      <w:pPr>
        <w:ind w:left="11"/>
      </w:pPr>
      <w:r>
        <w:t>Fonction(s) remplie(s) sur ce poste : ………………………………………………………………………………</w:t>
      </w:r>
    </w:p>
    <w:p w:rsidR="00012F1B" w:rsidRDefault="00810974">
      <w:pPr>
        <w:ind w:left="11"/>
      </w:pPr>
      <w:r>
        <w:t>Établissement : ………………………………………………………………………………………………………</w:t>
      </w:r>
    </w:p>
    <w:p w:rsidR="00012F1B" w:rsidRDefault="00810974">
      <w:pPr>
        <w:ind w:left="11"/>
      </w:pPr>
      <w:r>
        <w:t>Adresse complète du poste occupé : ……………………………………………………………………………...</w:t>
      </w:r>
    </w:p>
    <w:p w:rsidR="00012F1B" w:rsidRDefault="00810974">
      <w:pPr>
        <w:spacing w:after="254"/>
        <w:ind w:left="11"/>
      </w:pPr>
      <w:r>
        <w:t>Circonscription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</w:t>
      </w:r>
    </w:p>
    <w:p w:rsidR="007D3830" w:rsidRDefault="007D3830" w:rsidP="007D3830">
      <w:pPr>
        <w:spacing w:after="254"/>
        <w:ind w:left="11"/>
        <w:jc w:val="both"/>
      </w:pPr>
      <w:r w:rsidRPr="00BC117D">
        <w:rPr>
          <w:b/>
          <w:sz w:val="22"/>
          <w:u w:val="single"/>
        </w:rPr>
        <w:t>Dans le cas d’une demande de réinscription</w:t>
      </w:r>
      <w:r>
        <w:t>, conformément à l’article 10 – Les candidats non admis ayant obtenu une note égale ou supérieure à 10 points sur 20 à l’une des deux épreuves peuvent conserver, à leur demande, le bénéfice de cette note pour la session d’examen suivante, y compris en cas de changement d’académie. Ils en font le choix au moment de leur réinscription.</w:t>
      </w:r>
    </w:p>
    <w:p w:rsidR="007D3830" w:rsidRDefault="007D3830" w:rsidP="007D3830">
      <w:pPr>
        <w:spacing w:after="0"/>
        <w:ind w:left="11"/>
        <w:jc w:val="both"/>
      </w:pPr>
      <w:r>
        <w:t>Je souhaite conserver le bénéfice de la note obtenue pour :</w:t>
      </w:r>
    </w:p>
    <w:p w:rsidR="007D3830" w:rsidRDefault="007D3830" w:rsidP="007D3830">
      <w:pPr>
        <w:spacing w:after="0"/>
        <w:ind w:left="11"/>
        <w:jc w:val="bot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t>l’épreuve 1 – note : _____/20</w:t>
      </w:r>
    </w:p>
    <w:p w:rsidR="004E3DE5" w:rsidRDefault="007D3830" w:rsidP="007D3830">
      <w:pPr>
        <w:spacing w:after="0"/>
        <w:ind w:left="11"/>
        <w:jc w:val="both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t>l’épreuve 2 – note : _____/20</w:t>
      </w:r>
    </w:p>
    <w:p w:rsidR="007D3830" w:rsidRDefault="007D3830" w:rsidP="007D3830">
      <w:pPr>
        <w:spacing w:after="0"/>
        <w:ind w:left="11"/>
        <w:jc w:val="both"/>
      </w:pPr>
    </w:p>
    <w:p w:rsidR="007D3830" w:rsidRDefault="007D3830" w:rsidP="007D3830">
      <w:pPr>
        <w:spacing w:after="0"/>
        <w:ind w:left="11"/>
        <w:jc w:val="both"/>
      </w:pPr>
    </w:p>
    <w:p w:rsidR="00756782" w:rsidRDefault="00756782" w:rsidP="007D3830">
      <w:pPr>
        <w:spacing w:after="0"/>
        <w:ind w:left="11"/>
        <w:jc w:val="both"/>
      </w:pPr>
      <w:proofErr w:type="gramStart"/>
      <w:r>
        <w:t>ou</w:t>
      </w:r>
      <w:proofErr w:type="gramEnd"/>
      <w:r>
        <w:t xml:space="preserve"> </w:t>
      </w:r>
      <w:r w:rsidRPr="00756782">
        <w:rPr>
          <w:b/>
          <w:sz w:val="22"/>
          <w:u w:val="single"/>
        </w:rPr>
        <w:t>je m’inscris</w:t>
      </w:r>
      <w:r w:rsidRPr="00756782">
        <w:rPr>
          <w:sz w:val="22"/>
        </w:rPr>
        <w:t xml:space="preserve"> </w:t>
      </w:r>
    </w:p>
    <w:p w:rsidR="00756782" w:rsidRDefault="00756782" w:rsidP="00756782">
      <w:pPr>
        <w:spacing w:after="0"/>
        <w:ind w:left="0" w:firstLine="0"/>
        <w:jc w:val="both"/>
      </w:pPr>
    </w:p>
    <w:p w:rsidR="007D3830" w:rsidRDefault="007D3830" w:rsidP="007D3830">
      <w:pPr>
        <w:spacing w:after="0"/>
        <w:jc w:val="both"/>
      </w:pPr>
    </w:p>
    <w:p w:rsidR="00012F1B" w:rsidRDefault="00810974">
      <w:pPr>
        <w:shd w:val="clear" w:color="auto" w:fill="CCCCCC"/>
        <w:spacing w:after="3" w:line="259" w:lineRule="auto"/>
        <w:ind w:left="31" w:right="1"/>
        <w:jc w:val="center"/>
      </w:pPr>
      <w:r>
        <w:rPr>
          <w:b/>
        </w:rPr>
        <w:t>Première épreuve</w:t>
      </w:r>
      <w:r w:rsidR="00BF68FD">
        <w:rPr>
          <w:b/>
        </w:rPr>
        <w:t xml:space="preserve"> : </w:t>
      </w:r>
      <w:r w:rsidR="00B54DA0">
        <w:rPr>
          <w:b/>
        </w:rPr>
        <w:t xml:space="preserve">Temps d’enseignement </w:t>
      </w:r>
    </w:p>
    <w:tbl>
      <w:tblPr>
        <w:tblStyle w:val="TableGrid"/>
        <w:tblW w:w="10196" w:type="dxa"/>
        <w:tblInd w:w="4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2874"/>
        <w:gridCol w:w="360"/>
        <w:gridCol w:w="3184"/>
        <w:gridCol w:w="360"/>
        <w:gridCol w:w="3418"/>
      </w:tblGrid>
      <w:tr w:rsidR="00012F1B">
        <w:trPr>
          <w:trHeight w:val="25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1B" w:rsidRDefault="00810974">
            <w:pPr>
              <w:spacing w:after="0" w:line="259" w:lineRule="auto"/>
              <w:ind w:left="110" w:firstLine="0"/>
            </w:pPr>
            <w:r>
              <w:t>ÉCOLE ÉLÉMENTAIRE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F1B" w:rsidRDefault="00810974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Courier New" w:eastAsia="Courier New" w:hAnsi="Courier New" w:cs="Courier New"/>
              </w:rPr>
              <w:t>o</w:t>
            </w:r>
            <w:proofErr w:type="gramEnd"/>
          </w:p>
        </w:tc>
        <w:tc>
          <w:tcPr>
            <w:tcW w:w="3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F1B" w:rsidRDefault="00810974" w:rsidP="00BF68FD">
            <w:pPr>
              <w:tabs>
                <w:tab w:val="left" w:pos="2124"/>
              </w:tabs>
              <w:spacing w:after="0" w:line="259" w:lineRule="auto"/>
              <w:ind w:left="0" w:firstLine="0"/>
            </w:pPr>
            <w:r>
              <w:t>FRANÇAIS</w:t>
            </w:r>
            <w:r w:rsidR="00BF68FD">
              <w:tab/>
              <w:t>ou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F1B" w:rsidRDefault="00810974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Courier New" w:eastAsia="Courier New" w:hAnsi="Courier New" w:cs="Courier New"/>
              </w:rPr>
              <w:t>o</w:t>
            </w:r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F1B" w:rsidRDefault="00810974">
            <w:pPr>
              <w:spacing w:after="0" w:line="259" w:lineRule="auto"/>
              <w:ind w:left="0" w:firstLine="0"/>
            </w:pPr>
            <w:r>
              <w:t>MATHÉMATIQUES</w:t>
            </w:r>
          </w:p>
        </w:tc>
      </w:tr>
      <w:tr w:rsidR="00012F1B">
        <w:trPr>
          <w:trHeight w:val="24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1B" w:rsidRDefault="00012F1B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F1B" w:rsidRDefault="00012F1B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F1B" w:rsidRDefault="00012F1B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F1B" w:rsidRDefault="00012F1B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F1B" w:rsidRDefault="00012F1B">
            <w:pPr>
              <w:spacing w:after="160" w:line="259" w:lineRule="auto"/>
              <w:ind w:left="0" w:firstLine="0"/>
            </w:pPr>
          </w:p>
        </w:tc>
      </w:tr>
      <w:tr w:rsidR="00012F1B">
        <w:trPr>
          <w:trHeight w:val="25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1B" w:rsidRDefault="00810974">
            <w:pPr>
              <w:spacing w:after="0" w:line="259" w:lineRule="auto"/>
              <w:ind w:left="110" w:firstLine="0"/>
            </w:pPr>
            <w:r>
              <w:t>ÉCOLE MATERNELLE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F1B" w:rsidRDefault="00810974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Courier New" w:eastAsia="Courier New" w:hAnsi="Courier New" w:cs="Courier New"/>
              </w:rPr>
              <w:t>o</w:t>
            </w:r>
            <w:proofErr w:type="gramEnd"/>
          </w:p>
        </w:tc>
        <w:tc>
          <w:tcPr>
            <w:tcW w:w="3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F1B" w:rsidRDefault="00810974" w:rsidP="00BF68FD">
            <w:pPr>
              <w:tabs>
                <w:tab w:val="right" w:pos="3069"/>
              </w:tabs>
              <w:spacing w:after="0" w:line="259" w:lineRule="auto"/>
              <w:ind w:left="0" w:firstLine="0"/>
            </w:pPr>
            <w:r>
              <w:t>ACTIVITÉS LANGAGIÈRES</w:t>
            </w:r>
            <w:r w:rsidR="00BF68FD">
              <w:tab/>
              <w:t>ou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F1B" w:rsidRDefault="00810974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Courier New" w:eastAsia="Courier New" w:hAnsi="Courier New" w:cs="Courier New"/>
              </w:rPr>
              <w:t>o</w:t>
            </w:r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F1B" w:rsidRDefault="00810974">
            <w:pPr>
              <w:spacing w:after="0" w:line="259" w:lineRule="auto"/>
              <w:ind w:left="0" w:firstLine="0"/>
            </w:pPr>
            <w:r>
              <w:t>CONSTRUCTION DU NOMBRE</w:t>
            </w:r>
          </w:p>
        </w:tc>
      </w:tr>
      <w:tr w:rsidR="00BF68FD">
        <w:trPr>
          <w:trHeight w:val="25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8FD" w:rsidRDefault="00BF68FD">
            <w:pPr>
              <w:spacing w:after="0" w:line="259" w:lineRule="auto"/>
              <w:ind w:left="11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68FD" w:rsidRDefault="00BF68FD">
            <w:pPr>
              <w:spacing w:after="0" w:line="259" w:lineRule="auto"/>
              <w:ind w:left="0" w:firstLine="0"/>
              <w:rPr>
                <w:rFonts w:ascii="Courier New" w:eastAsia="Courier New" w:hAnsi="Courier New" w:cs="Courier New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68FD" w:rsidRDefault="00BF68FD" w:rsidP="00BF68FD">
            <w:pPr>
              <w:tabs>
                <w:tab w:val="right" w:pos="3069"/>
              </w:tabs>
              <w:spacing w:after="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68FD" w:rsidRDefault="00BF68FD">
            <w:pPr>
              <w:spacing w:after="0" w:line="259" w:lineRule="auto"/>
              <w:ind w:left="0" w:firstLine="0"/>
              <w:rPr>
                <w:rFonts w:ascii="Courier New" w:eastAsia="Courier New" w:hAnsi="Courier New" w:cs="Courier New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68FD" w:rsidRDefault="00BF68FD">
            <w:pPr>
              <w:spacing w:after="0" w:line="259" w:lineRule="auto"/>
              <w:ind w:left="0" w:firstLine="0"/>
            </w:pPr>
          </w:p>
        </w:tc>
      </w:tr>
    </w:tbl>
    <w:p w:rsidR="00B54DA0" w:rsidRDefault="003931DA" w:rsidP="003931DA">
      <w:pPr>
        <w:shd w:val="clear" w:color="auto" w:fill="FFFFFF" w:themeFill="background1"/>
        <w:tabs>
          <w:tab w:val="left" w:pos="2760"/>
        </w:tabs>
        <w:spacing w:after="212" w:line="259" w:lineRule="auto"/>
        <w:ind w:left="31" w:right="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931DA" w:rsidRDefault="003931DA" w:rsidP="003931DA">
      <w:pPr>
        <w:shd w:val="clear" w:color="auto" w:fill="FFFFFF" w:themeFill="background1"/>
        <w:tabs>
          <w:tab w:val="left" w:pos="2760"/>
        </w:tabs>
        <w:spacing w:after="212" w:line="259" w:lineRule="auto"/>
        <w:ind w:left="31" w:right="6"/>
        <w:rPr>
          <w:b/>
        </w:rPr>
      </w:pPr>
    </w:p>
    <w:p w:rsidR="003931DA" w:rsidRDefault="003931DA" w:rsidP="003931DA">
      <w:pPr>
        <w:shd w:val="clear" w:color="auto" w:fill="FFFFFF" w:themeFill="background1"/>
        <w:tabs>
          <w:tab w:val="left" w:pos="2760"/>
        </w:tabs>
        <w:spacing w:after="212" w:line="259" w:lineRule="auto"/>
        <w:ind w:left="31" w:right="6"/>
        <w:rPr>
          <w:b/>
        </w:rPr>
      </w:pPr>
    </w:p>
    <w:p w:rsidR="00756782" w:rsidRDefault="00756782" w:rsidP="00B54DA0">
      <w:pPr>
        <w:shd w:val="clear" w:color="auto" w:fill="FFFFFF" w:themeFill="background1"/>
        <w:spacing w:after="212" w:line="259" w:lineRule="auto"/>
        <w:ind w:left="31" w:right="6"/>
        <w:jc w:val="center"/>
        <w:rPr>
          <w:b/>
        </w:rPr>
      </w:pPr>
    </w:p>
    <w:p w:rsidR="00012F1B" w:rsidRDefault="00810974">
      <w:pPr>
        <w:shd w:val="clear" w:color="auto" w:fill="CCCCCC"/>
        <w:spacing w:after="212" w:line="259" w:lineRule="auto"/>
        <w:ind w:left="31" w:right="6"/>
        <w:jc w:val="center"/>
      </w:pPr>
      <w:r>
        <w:rPr>
          <w:b/>
        </w:rPr>
        <w:t>Première épreuve dans le cadre d’un aménagement (art. 6 de l’arrêté)</w:t>
      </w:r>
    </w:p>
    <w:p w:rsidR="00012F1B" w:rsidRDefault="00810974">
      <w:pPr>
        <w:numPr>
          <w:ilvl w:val="0"/>
          <w:numId w:val="2"/>
        </w:numPr>
        <w:spacing w:after="61"/>
        <w:ind w:hanging="710"/>
      </w:pPr>
      <w:r>
        <w:t>Directeur d’école déchargé de classe</w:t>
      </w:r>
    </w:p>
    <w:p w:rsidR="00012F1B" w:rsidRDefault="00810974">
      <w:pPr>
        <w:spacing w:after="0" w:line="259" w:lineRule="auto"/>
        <w:ind w:left="1418" w:firstLine="0"/>
      </w:pPr>
      <w:r>
        <w:rPr>
          <w:b/>
        </w:rPr>
        <w:t xml:space="preserve">        </w:t>
      </w:r>
    </w:p>
    <w:p w:rsidR="00012F1B" w:rsidRDefault="00810974">
      <w:pPr>
        <w:numPr>
          <w:ilvl w:val="0"/>
          <w:numId w:val="2"/>
        </w:numPr>
        <w:spacing w:after="255"/>
        <w:ind w:hanging="710"/>
      </w:pPr>
      <w:r>
        <w:t>Conseiller pédagogique faisant fonction</w:t>
      </w:r>
    </w:p>
    <w:p w:rsidR="00012F1B" w:rsidRDefault="00810974">
      <w:pPr>
        <w:spacing w:after="0" w:line="259" w:lineRule="auto"/>
        <w:ind w:left="199"/>
        <w:jc w:val="center"/>
      </w:pPr>
      <w:r>
        <w:t>ACTION DE FORMATION PROFESSIONNELLE COLLECTIVE</w:t>
      </w:r>
      <w:r w:rsidR="00B54DA0">
        <w:t xml:space="preserve"> </w:t>
      </w:r>
    </w:p>
    <w:tbl>
      <w:tblPr>
        <w:tblStyle w:val="TableGrid"/>
        <w:tblW w:w="10196" w:type="dxa"/>
        <w:tblInd w:w="4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2874"/>
        <w:gridCol w:w="360"/>
        <w:gridCol w:w="3184"/>
        <w:gridCol w:w="360"/>
        <w:gridCol w:w="3418"/>
      </w:tblGrid>
      <w:tr w:rsidR="00012F1B">
        <w:trPr>
          <w:trHeight w:val="25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1B" w:rsidRDefault="00810974">
            <w:pPr>
              <w:spacing w:after="0" w:line="259" w:lineRule="auto"/>
              <w:ind w:left="110" w:firstLine="0"/>
            </w:pPr>
            <w:r>
              <w:t>ÉCOLE ÉLÉMENTAIRE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F1B" w:rsidRDefault="00810974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Courier New" w:eastAsia="Courier New" w:hAnsi="Courier New" w:cs="Courier New"/>
              </w:rPr>
              <w:t>o</w:t>
            </w:r>
            <w:proofErr w:type="gramEnd"/>
          </w:p>
        </w:tc>
        <w:tc>
          <w:tcPr>
            <w:tcW w:w="3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F1B" w:rsidRDefault="00810974">
            <w:pPr>
              <w:spacing w:after="0" w:line="259" w:lineRule="auto"/>
              <w:ind w:left="0" w:firstLine="0"/>
            </w:pPr>
            <w:r>
              <w:t>FRANÇAIS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F1B" w:rsidRDefault="00810974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Courier New" w:eastAsia="Courier New" w:hAnsi="Courier New" w:cs="Courier New"/>
              </w:rPr>
              <w:t>o</w:t>
            </w:r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F1B" w:rsidRDefault="00810974">
            <w:pPr>
              <w:spacing w:after="0" w:line="259" w:lineRule="auto"/>
              <w:ind w:left="0" w:firstLine="0"/>
            </w:pPr>
            <w:r>
              <w:t>MATHÉMATIQUES</w:t>
            </w:r>
          </w:p>
        </w:tc>
      </w:tr>
      <w:tr w:rsidR="00012F1B">
        <w:trPr>
          <w:trHeight w:val="24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1B" w:rsidRDefault="00012F1B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F1B" w:rsidRDefault="00012F1B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F1B" w:rsidRDefault="00012F1B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F1B" w:rsidRDefault="00012F1B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F1B" w:rsidRDefault="00012F1B">
            <w:pPr>
              <w:spacing w:after="160" w:line="259" w:lineRule="auto"/>
              <w:ind w:left="0" w:firstLine="0"/>
            </w:pPr>
          </w:p>
        </w:tc>
      </w:tr>
      <w:tr w:rsidR="00012F1B">
        <w:trPr>
          <w:trHeight w:val="25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1B" w:rsidRDefault="00810974">
            <w:pPr>
              <w:spacing w:after="0" w:line="259" w:lineRule="auto"/>
              <w:ind w:left="110" w:firstLine="0"/>
            </w:pPr>
            <w:r>
              <w:t>ÉCOLE MATERNELLE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F1B" w:rsidRDefault="00810974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Courier New" w:eastAsia="Courier New" w:hAnsi="Courier New" w:cs="Courier New"/>
              </w:rPr>
              <w:t>o</w:t>
            </w:r>
            <w:proofErr w:type="gramEnd"/>
          </w:p>
        </w:tc>
        <w:tc>
          <w:tcPr>
            <w:tcW w:w="3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F1B" w:rsidRDefault="00810974">
            <w:pPr>
              <w:spacing w:after="0" w:line="259" w:lineRule="auto"/>
              <w:ind w:left="0" w:firstLine="0"/>
            </w:pPr>
            <w:r>
              <w:t>ACTIVITÉS LANGAGIÈRES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F1B" w:rsidRDefault="00810974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Courier New" w:eastAsia="Courier New" w:hAnsi="Courier New" w:cs="Courier New"/>
              </w:rPr>
              <w:t>o</w:t>
            </w:r>
            <w:proofErr w:type="gramEnd"/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F1B" w:rsidRDefault="00810974">
            <w:pPr>
              <w:spacing w:after="0" w:line="259" w:lineRule="auto"/>
              <w:ind w:left="0" w:firstLine="0"/>
            </w:pPr>
            <w:r>
              <w:t>CONSTRUCTION DU NOMBRE</w:t>
            </w:r>
          </w:p>
        </w:tc>
      </w:tr>
    </w:tbl>
    <w:p w:rsidR="00BF68FD" w:rsidRDefault="00810974" w:rsidP="00BF68FD">
      <w:pPr>
        <w:spacing w:after="258" w:line="259" w:lineRule="auto"/>
        <w:ind w:left="0" w:firstLine="0"/>
      </w:pPr>
      <w:r>
        <w:t xml:space="preserve"> </w:t>
      </w:r>
    </w:p>
    <w:p w:rsidR="00D64FD0" w:rsidRPr="00D64FD0" w:rsidRDefault="00D64FD0" w:rsidP="00D64FD0">
      <w:pPr>
        <w:autoSpaceDE w:val="0"/>
        <w:autoSpaceDN w:val="0"/>
        <w:adjustRightInd w:val="0"/>
        <w:jc w:val="both"/>
        <w:rPr>
          <w:rFonts w:eastAsia="Times New Roman"/>
          <w:szCs w:val="20"/>
        </w:rPr>
      </w:pPr>
      <w:r w:rsidRPr="00BC117D">
        <w:rPr>
          <w:b/>
          <w:sz w:val="22"/>
          <w:u w:val="single"/>
        </w:rPr>
        <w:t>Dans le cas d’une demande d</w:t>
      </w:r>
      <w:r>
        <w:rPr>
          <w:b/>
          <w:sz w:val="22"/>
          <w:u w:val="single"/>
        </w:rPr>
        <w:t>’</w:t>
      </w:r>
      <w:r w:rsidRPr="00BC117D">
        <w:rPr>
          <w:b/>
          <w:sz w:val="22"/>
          <w:u w:val="single"/>
        </w:rPr>
        <w:t>inscription</w:t>
      </w:r>
      <w:r>
        <w:rPr>
          <w:bCs/>
          <w:sz w:val="28"/>
          <w:szCs w:val="20"/>
        </w:rPr>
        <w:t xml:space="preserve"> </w:t>
      </w:r>
      <w:r>
        <w:rPr>
          <w:b/>
          <w:bCs/>
          <w:szCs w:val="20"/>
        </w:rPr>
        <w:t>à l’</w:t>
      </w:r>
      <w:r>
        <w:rPr>
          <w:bCs/>
          <w:szCs w:val="20"/>
        </w:rPr>
        <w:t xml:space="preserve">épreuve de </w:t>
      </w:r>
      <w:r>
        <w:rPr>
          <w:b/>
          <w:bCs/>
          <w:szCs w:val="20"/>
        </w:rPr>
        <w:t>spécialisation</w:t>
      </w:r>
      <w:r>
        <w:rPr>
          <w:bCs/>
          <w:szCs w:val="20"/>
        </w:rPr>
        <w:t xml:space="preserve"> (après </w:t>
      </w:r>
      <w:r>
        <w:rPr>
          <w:szCs w:val="20"/>
        </w:rPr>
        <w:t xml:space="preserve">3 années d'exercice en qualité de conseiller pédagogique ou de maître formateur du premier degré, les titulaires du CAFIPEMF peuvent se présenter à une </w:t>
      </w:r>
      <w:r>
        <w:rPr>
          <w:szCs w:val="20"/>
          <w:u w:val="single"/>
        </w:rPr>
        <w:t>épreuve facultative</w:t>
      </w:r>
      <w:r>
        <w:rPr>
          <w:szCs w:val="20"/>
        </w:rPr>
        <w:t xml:space="preserve"> en vue d'obtenir une attestation complémentaire de spécialisation. Cette attestation permet de prétendre à l'exercice de missions spécifiques et à l'affectation sur des postes pour lesquels cette spécialisation est requise).</w:t>
      </w:r>
      <w:r>
        <w:rPr>
          <w:szCs w:val="20"/>
        </w:rPr>
        <w:t xml:space="preserve"> Merci de préciser le domaine :</w:t>
      </w:r>
    </w:p>
    <w:p w:rsidR="00D64FD0" w:rsidRDefault="00D64FD0" w:rsidP="00D64FD0">
      <w:pPr>
        <w:ind w:hanging="284"/>
        <w:jc w:val="both"/>
        <w:rPr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bookmarkStart w:id="0" w:name="_Hlk104220694"/>
      <w:r>
        <w:rPr>
          <w:bCs/>
          <w:szCs w:val="20"/>
        </w:rPr>
        <w:t>□</w:t>
      </w:r>
      <w:bookmarkEnd w:id="0"/>
      <w:r>
        <w:rPr>
          <w:bCs/>
          <w:szCs w:val="20"/>
        </w:rPr>
        <w:t xml:space="preserve"> </w:t>
      </w:r>
      <w:r>
        <w:rPr>
          <w:szCs w:val="20"/>
        </w:rPr>
        <w:t xml:space="preserve">Arts visuels, </w:t>
      </w:r>
    </w:p>
    <w:p w:rsidR="00D64FD0" w:rsidRDefault="00D64FD0" w:rsidP="00D64FD0">
      <w:pPr>
        <w:ind w:hanging="284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Cs/>
          <w:szCs w:val="20"/>
        </w:rPr>
        <w:t xml:space="preserve">□ </w:t>
      </w:r>
      <w:r>
        <w:rPr>
          <w:szCs w:val="20"/>
        </w:rPr>
        <w:t xml:space="preserve">Éducation physique et sportive, </w:t>
      </w:r>
    </w:p>
    <w:p w:rsidR="00D64FD0" w:rsidRDefault="00D64FD0" w:rsidP="00D64FD0">
      <w:pPr>
        <w:ind w:hanging="284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Cs/>
          <w:szCs w:val="20"/>
        </w:rPr>
        <w:t xml:space="preserve">□ </w:t>
      </w:r>
      <w:r>
        <w:rPr>
          <w:szCs w:val="20"/>
        </w:rPr>
        <w:t xml:space="preserve">Éducation musicale, </w:t>
      </w:r>
    </w:p>
    <w:p w:rsidR="00D64FD0" w:rsidRDefault="00D64FD0" w:rsidP="00D64FD0">
      <w:pPr>
        <w:ind w:hanging="284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Cs/>
          <w:szCs w:val="20"/>
        </w:rPr>
        <w:t xml:space="preserve">□ </w:t>
      </w:r>
      <w:r>
        <w:rPr>
          <w:szCs w:val="20"/>
        </w:rPr>
        <w:t>Enseignement en maternelle,</w:t>
      </w:r>
    </w:p>
    <w:p w:rsidR="00D64FD0" w:rsidRDefault="00D64FD0" w:rsidP="00D64FD0">
      <w:pPr>
        <w:ind w:hanging="284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Cs/>
          <w:szCs w:val="20"/>
        </w:rPr>
        <w:t xml:space="preserve">□ </w:t>
      </w:r>
      <w:r>
        <w:rPr>
          <w:szCs w:val="20"/>
        </w:rPr>
        <w:t xml:space="preserve">Enseignement et numérique, </w:t>
      </w:r>
    </w:p>
    <w:p w:rsidR="00D64FD0" w:rsidRDefault="00D64FD0" w:rsidP="00D64FD0">
      <w:pPr>
        <w:ind w:hanging="284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Cs/>
          <w:szCs w:val="20"/>
        </w:rPr>
        <w:t xml:space="preserve">□ </w:t>
      </w:r>
      <w:r>
        <w:rPr>
          <w:szCs w:val="20"/>
        </w:rPr>
        <w:t xml:space="preserve">Histoire-géographie-enseignement moral et civique, </w:t>
      </w:r>
    </w:p>
    <w:p w:rsidR="00D64FD0" w:rsidRDefault="00D64FD0" w:rsidP="00D64FD0">
      <w:pPr>
        <w:ind w:hanging="284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Cs/>
          <w:szCs w:val="20"/>
        </w:rPr>
        <w:t xml:space="preserve">□ </w:t>
      </w:r>
      <w:r>
        <w:rPr>
          <w:szCs w:val="20"/>
        </w:rPr>
        <w:t xml:space="preserve">Langues et cultures corses, </w:t>
      </w:r>
    </w:p>
    <w:p w:rsidR="00D64FD0" w:rsidRDefault="00D64FD0" w:rsidP="00D64FD0">
      <w:pPr>
        <w:ind w:hanging="284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Cs/>
          <w:szCs w:val="20"/>
        </w:rPr>
        <w:t xml:space="preserve">□ </w:t>
      </w:r>
      <w:r>
        <w:rPr>
          <w:szCs w:val="20"/>
        </w:rPr>
        <w:t xml:space="preserve">Langues vivantes étrangères, </w:t>
      </w:r>
    </w:p>
    <w:p w:rsidR="00D64FD0" w:rsidRDefault="00D64FD0" w:rsidP="00D64FD0">
      <w:pPr>
        <w:ind w:hanging="284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Cs/>
          <w:szCs w:val="20"/>
        </w:rPr>
        <w:t xml:space="preserve">□ </w:t>
      </w:r>
      <w:r>
        <w:rPr>
          <w:szCs w:val="20"/>
        </w:rPr>
        <w:t>Sciences et technologie.</w:t>
      </w:r>
    </w:p>
    <w:p w:rsidR="00BF68FD" w:rsidRDefault="00BF68FD" w:rsidP="00BF68FD">
      <w:pPr>
        <w:spacing w:after="258" w:line="259" w:lineRule="auto"/>
        <w:ind w:left="0" w:firstLine="0"/>
      </w:pPr>
    </w:p>
    <w:p w:rsidR="00012F1B" w:rsidRDefault="00810974">
      <w:pPr>
        <w:spacing w:after="0" w:line="259" w:lineRule="auto"/>
        <w:ind w:left="0" w:right="33" w:firstLine="0"/>
        <w:jc w:val="center"/>
      </w:pPr>
      <w:r>
        <w:rPr>
          <w:b/>
        </w:rPr>
        <w:t xml:space="preserve">Détails des épreuves </w:t>
      </w:r>
    </w:p>
    <w:p w:rsidR="00012F1B" w:rsidRDefault="00810974">
      <w:pPr>
        <w:spacing w:after="0" w:line="259" w:lineRule="auto"/>
        <w:ind w:left="0" w:firstLine="0"/>
      </w:pPr>
      <w:r>
        <w:rPr>
          <w:b/>
          <w:i/>
          <w:u w:val="single" w:color="000000"/>
        </w:rPr>
        <w:t>Première épreuve</w:t>
      </w:r>
    </w:p>
    <w:p w:rsidR="00012F1B" w:rsidRDefault="00810974">
      <w:pPr>
        <w:numPr>
          <w:ilvl w:val="0"/>
          <w:numId w:val="3"/>
        </w:numPr>
        <w:ind w:hanging="360"/>
      </w:pPr>
      <w:proofErr w:type="gramStart"/>
      <w:r>
        <w:t>séquence</w:t>
      </w:r>
      <w:proofErr w:type="gramEnd"/>
      <w:r>
        <w:t xml:space="preserve"> 1 : observation par le jury d'un temps d'enseignement assuré par le candidat (60 minutes)</w:t>
      </w:r>
    </w:p>
    <w:p w:rsidR="00012F1B" w:rsidRDefault="00810974">
      <w:pPr>
        <w:numPr>
          <w:ilvl w:val="0"/>
          <w:numId w:val="3"/>
        </w:numPr>
        <w:spacing w:after="220"/>
        <w:ind w:hanging="360"/>
      </w:pPr>
      <w:proofErr w:type="gramStart"/>
      <w:r>
        <w:t>séquence</w:t>
      </w:r>
      <w:proofErr w:type="gramEnd"/>
      <w:r>
        <w:t xml:space="preserve"> 2 : entretien immédiatement consécutif à la séquence 1 (60 minutes)</w:t>
      </w:r>
    </w:p>
    <w:p w:rsidR="00012F1B" w:rsidRDefault="00810974">
      <w:pPr>
        <w:ind w:left="11"/>
      </w:pPr>
      <w:r>
        <w:rPr>
          <w:b/>
          <w:i/>
          <w:u w:val="single" w:color="000000"/>
        </w:rPr>
        <w:t xml:space="preserve"> Seconde épreuv</w:t>
      </w:r>
      <w:r>
        <w:rPr>
          <w:u w:val="single" w:color="000000"/>
        </w:rPr>
        <w:t>e</w:t>
      </w:r>
      <w:r>
        <w:t xml:space="preserve"> (se déroule dans un délai d'un mois après la 1ère épreuve)</w:t>
      </w:r>
    </w:p>
    <w:p w:rsidR="00012F1B" w:rsidRDefault="00810974">
      <w:pPr>
        <w:numPr>
          <w:ilvl w:val="0"/>
          <w:numId w:val="3"/>
        </w:numPr>
        <w:ind w:hanging="360"/>
      </w:pPr>
      <w:proofErr w:type="gramStart"/>
      <w:r>
        <w:t>séquence</w:t>
      </w:r>
      <w:proofErr w:type="gramEnd"/>
      <w:r>
        <w:t xml:space="preserve"> 1 : observation en classe d'un instituteur ou professeur des écoles par le candidat en présence du jury (60 minutes) ;</w:t>
      </w:r>
    </w:p>
    <w:p w:rsidR="00012F1B" w:rsidRDefault="00810974">
      <w:pPr>
        <w:numPr>
          <w:ilvl w:val="0"/>
          <w:numId w:val="3"/>
        </w:numPr>
        <w:ind w:hanging="360"/>
      </w:pPr>
      <w:proofErr w:type="gramStart"/>
      <w:r>
        <w:t>séquence</w:t>
      </w:r>
      <w:proofErr w:type="gramEnd"/>
      <w:r>
        <w:t xml:space="preserve"> 2 : analyse immédiatement consécutive à la séquence 1 par le candidat avec l'instituteur ou le professeur des écoles en présence du jury (30 minutes) ;</w:t>
      </w:r>
    </w:p>
    <w:p w:rsidR="009F40F4" w:rsidRDefault="00810974" w:rsidP="009F40F4">
      <w:pPr>
        <w:numPr>
          <w:ilvl w:val="0"/>
          <w:numId w:val="3"/>
        </w:numPr>
        <w:spacing w:after="0"/>
        <w:ind w:hanging="360"/>
      </w:pPr>
      <w:proofErr w:type="gramStart"/>
      <w:r>
        <w:t>séquence</w:t>
      </w:r>
      <w:proofErr w:type="gramEnd"/>
      <w:r>
        <w:t xml:space="preserve"> 3 : production par le candidat d'un rapport de visite sur la séance observée en séquence</w:t>
      </w:r>
    </w:p>
    <w:p w:rsidR="009F40F4" w:rsidRDefault="00810974" w:rsidP="00D64FD0">
      <w:pPr>
        <w:numPr>
          <w:ilvl w:val="0"/>
          <w:numId w:val="3"/>
        </w:numPr>
        <w:spacing w:after="222"/>
        <w:ind w:hanging="360"/>
      </w:pPr>
      <w:proofErr w:type="gramStart"/>
      <w:r>
        <w:t>séquence</w:t>
      </w:r>
      <w:proofErr w:type="gramEnd"/>
      <w:r>
        <w:t xml:space="preserve"> 4 : entretien du candidat avec le jury (60 minutes).</w:t>
      </w:r>
    </w:p>
    <w:p w:rsidR="009F40F4" w:rsidRDefault="009F40F4">
      <w:pPr>
        <w:spacing w:after="220"/>
        <w:ind w:left="11"/>
      </w:pPr>
    </w:p>
    <w:p w:rsidR="00012F1B" w:rsidRDefault="00810974">
      <w:pPr>
        <w:spacing w:after="220"/>
        <w:ind w:left="11"/>
      </w:pPr>
      <w:r>
        <w:t xml:space="preserve">  A   …………………………………  </w:t>
      </w:r>
      <w:proofErr w:type="gramStart"/>
      <w:r>
        <w:t>le</w:t>
      </w:r>
      <w:proofErr w:type="gramEnd"/>
      <w:r>
        <w:t xml:space="preserve">………………………… </w:t>
      </w:r>
    </w:p>
    <w:p w:rsidR="00B54DA0" w:rsidRDefault="00810974" w:rsidP="00D64FD0">
      <w:pPr>
        <w:ind w:left="11"/>
        <w:jc w:val="right"/>
      </w:pPr>
      <w:bookmarkStart w:id="1" w:name="_GoBack"/>
      <w:bookmarkEnd w:id="1"/>
      <w:r>
        <w:t xml:space="preserve">  Signature du candidat</w:t>
      </w:r>
    </w:p>
    <w:p w:rsidR="00B54DA0" w:rsidRPr="00B54DA0" w:rsidRDefault="00B54DA0" w:rsidP="00B54DA0"/>
    <w:p w:rsidR="00B54DA0" w:rsidRPr="00B54DA0" w:rsidRDefault="00B54DA0" w:rsidP="00B54DA0"/>
    <w:p w:rsidR="00B54DA0" w:rsidRPr="00B54DA0" w:rsidRDefault="00B54DA0" w:rsidP="00B54DA0"/>
    <w:p w:rsidR="00D64FD0" w:rsidRDefault="00D64FD0" w:rsidP="00D64FD0">
      <w:pPr>
        <w:spacing w:after="212" w:line="259" w:lineRule="auto"/>
        <w:ind w:left="0" w:firstLine="0"/>
      </w:pPr>
      <w:r>
        <w:rPr>
          <w:u w:val="single" w:color="000000"/>
        </w:rPr>
        <w:t>PIÈCES A JOINDRE</w:t>
      </w:r>
    </w:p>
    <w:p w:rsidR="00D64FD0" w:rsidRDefault="00D64FD0" w:rsidP="00D64FD0">
      <w:pPr>
        <w:numPr>
          <w:ilvl w:val="0"/>
          <w:numId w:val="3"/>
        </w:numPr>
        <w:ind w:hanging="360"/>
      </w:pPr>
      <w:r>
        <w:t>Arrêté de titularisation (est à réclamer à la DSDEN, si nécessaire) ;</w:t>
      </w:r>
    </w:p>
    <w:p w:rsidR="00D64FD0" w:rsidRDefault="00D64FD0" w:rsidP="00D64FD0">
      <w:pPr>
        <w:numPr>
          <w:ilvl w:val="0"/>
          <w:numId w:val="3"/>
        </w:numPr>
        <w:ind w:hanging="360"/>
      </w:pPr>
      <w:r>
        <w:t>Arrêté d’affectation ;</w:t>
      </w:r>
    </w:p>
    <w:p w:rsidR="00B54DA0" w:rsidRDefault="00D64FD0" w:rsidP="00D64FD0">
      <w:pPr>
        <w:numPr>
          <w:ilvl w:val="0"/>
          <w:numId w:val="3"/>
        </w:numPr>
        <w:spacing w:after="458"/>
        <w:ind w:hanging="360"/>
      </w:pPr>
      <w:r>
        <w:t>État des services établi dans l'ordre chronologique avec début et fin de fonction pour chaque poste occupé en précisant la quotité de service. L'état des services est disponible sur I-prof ; -</w:t>
      </w:r>
      <w:r>
        <w:tab/>
        <w:t>Attestation de visite-conseil de l’IEN de circonscription ;</w:t>
      </w:r>
    </w:p>
    <w:p w:rsidR="00B54DA0" w:rsidRDefault="00B54DA0" w:rsidP="00756782">
      <w:pPr>
        <w:tabs>
          <w:tab w:val="left" w:pos="4562"/>
        </w:tabs>
        <w:ind w:left="0" w:firstLine="0"/>
      </w:pPr>
    </w:p>
    <w:p w:rsidR="00B54DA0" w:rsidRDefault="00B54DA0" w:rsidP="00B54DA0">
      <w:pPr>
        <w:tabs>
          <w:tab w:val="left" w:pos="4562"/>
        </w:tabs>
      </w:pPr>
      <w:r>
        <w:t xml:space="preserve">Annexe I </w:t>
      </w:r>
    </w:p>
    <w:p w:rsidR="00B54DA0" w:rsidRDefault="00B54DA0" w:rsidP="00B54DA0">
      <w:pPr>
        <w:tabs>
          <w:tab w:val="left" w:pos="4562"/>
        </w:tabs>
      </w:pPr>
    </w:p>
    <w:p w:rsidR="00B54DA0" w:rsidRPr="00B54DA0" w:rsidRDefault="00B54DA0" w:rsidP="00B54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spacing w:after="0" w:line="240" w:lineRule="auto"/>
        <w:ind w:left="0" w:right="-697" w:hanging="360"/>
        <w:jc w:val="center"/>
        <w:rPr>
          <w:rFonts w:ascii="Arial Narrow" w:eastAsia="Times New Roman" w:hAnsi="Arial Narrow" w:cs="Century Gothic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DA0">
        <w:rPr>
          <w:rFonts w:ascii="Arial Narrow" w:eastAsia="Times New Roman" w:hAnsi="Arial Narrow" w:cs="Century Gothic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ATTESTATION DE VISITE -CONSEIL</w:t>
      </w:r>
    </w:p>
    <w:p w:rsidR="00B54DA0" w:rsidRPr="00B54DA0" w:rsidRDefault="00B54DA0" w:rsidP="00B54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spacing w:after="0" w:line="240" w:lineRule="auto"/>
        <w:ind w:left="0" w:right="-697" w:hanging="360"/>
        <w:jc w:val="center"/>
        <w:rPr>
          <w:rFonts w:ascii="Arial Narrow" w:eastAsia="Times New Roman" w:hAnsi="Arial Narrow" w:cs="Century Gothic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DA0">
        <w:rPr>
          <w:rFonts w:ascii="Arial Narrow" w:eastAsia="Times New Roman" w:hAnsi="Arial Narrow" w:cs="Century Gothic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PREALABLE AU DEPOT DU DOSSIER D’INSCRIPTION AU </w:t>
      </w:r>
    </w:p>
    <w:p w:rsidR="00B54DA0" w:rsidRPr="00B54DA0" w:rsidRDefault="00B54DA0" w:rsidP="00B54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spacing w:after="0" w:line="240" w:lineRule="auto"/>
        <w:ind w:left="0" w:right="-697" w:hanging="360"/>
        <w:jc w:val="center"/>
        <w:rPr>
          <w:rFonts w:ascii="Arial Narrow" w:eastAsia="Times New Roman" w:hAnsi="Arial Narrow" w:cs="Century Gothic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DA0">
        <w:rPr>
          <w:rFonts w:ascii="Arial Narrow" w:eastAsia="Times New Roman" w:hAnsi="Arial Narrow" w:cs="Century Gothic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CERTIFICAT D'APTITUDE AUX FONCTIONS D'INSTITUTEUR OU DE PROFESSEUR DES ECOLES </w:t>
      </w:r>
    </w:p>
    <w:p w:rsidR="00B54DA0" w:rsidRPr="00B54DA0" w:rsidRDefault="00B54DA0" w:rsidP="00B54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spacing w:after="0" w:line="240" w:lineRule="auto"/>
        <w:ind w:left="0" w:right="-697" w:hanging="360"/>
        <w:jc w:val="center"/>
        <w:rPr>
          <w:rFonts w:ascii="Arial Narrow" w:eastAsia="Times New Roman" w:hAnsi="Arial Narrow" w:cs="Century Gothic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DA0">
        <w:rPr>
          <w:rFonts w:ascii="Arial Narrow" w:eastAsia="Times New Roman" w:hAnsi="Arial Narrow" w:cs="Century Gothic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MAITRE – FORMATEUR (C.A.F.I.P.E.M.F.)  </w:t>
      </w:r>
    </w:p>
    <w:p w:rsidR="00B54DA0" w:rsidRPr="00B54DA0" w:rsidRDefault="00B54DA0" w:rsidP="00B54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spacing w:after="0" w:line="240" w:lineRule="auto"/>
        <w:ind w:left="0" w:right="-697" w:hanging="360"/>
        <w:jc w:val="center"/>
        <w:rPr>
          <w:rFonts w:ascii="Arial Narrow" w:eastAsia="Times New Roman" w:hAnsi="Arial Narrow" w:cs="Century Gothic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DA0">
        <w:rPr>
          <w:rFonts w:ascii="Arial Narrow" w:eastAsia="Times New Roman" w:hAnsi="Arial Narrow" w:cs="Century Gothic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Session 202</w:t>
      </w:r>
      <w:r w:rsidR="00BC5F80">
        <w:rPr>
          <w:rFonts w:ascii="Arial Narrow" w:eastAsia="Times New Roman" w:hAnsi="Arial Narrow" w:cs="Century Gothic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Century Gothic"/>
          <w:b/>
          <w:bCs/>
          <w:color w:val="auto"/>
          <w:sz w:val="6"/>
          <w:szCs w:val="6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-180" w:right="-157" w:firstLine="0"/>
        <w:rPr>
          <w:rFonts w:ascii="Arial Narrow" w:eastAsia="Times New Roman" w:hAnsi="Arial Narrow"/>
          <w:b/>
          <w:bCs/>
          <w:color w:val="auto"/>
          <w:szCs w:val="20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-180" w:right="-157" w:firstLine="0"/>
        <w:rPr>
          <w:rFonts w:ascii="Arial Narrow" w:eastAsia="Times New Roman" w:hAnsi="Arial Narrow"/>
          <w:bCs/>
          <w:color w:val="auto"/>
          <w:szCs w:val="20"/>
        </w:rPr>
      </w:pPr>
      <w:r w:rsidRPr="00B54DA0">
        <w:rPr>
          <w:rFonts w:ascii="Arial Narrow" w:eastAsia="Times New Roman" w:hAnsi="Arial Narrow"/>
          <w:bCs/>
          <w:color w:val="auto"/>
          <w:szCs w:val="20"/>
        </w:rPr>
        <w:t xml:space="preserve">Références : </w:t>
      </w: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-180" w:right="-157" w:firstLine="0"/>
        <w:rPr>
          <w:rFonts w:ascii="Arial Narrow" w:eastAsia="Times New Roman" w:hAnsi="Arial Narrow"/>
          <w:bCs/>
          <w:color w:val="auto"/>
          <w:szCs w:val="20"/>
        </w:rPr>
      </w:pPr>
      <w:r w:rsidRPr="00B54DA0">
        <w:rPr>
          <w:rFonts w:ascii="Arial Narrow" w:eastAsia="Times New Roman" w:hAnsi="Arial Narrow"/>
          <w:bCs/>
          <w:color w:val="auto"/>
          <w:szCs w:val="20"/>
        </w:rPr>
        <w:t>Arrêté du 4 mai 2021 publié au JO du 5 mai 2021</w:t>
      </w: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-180" w:right="-157" w:firstLine="0"/>
        <w:rPr>
          <w:rFonts w:ascii="Arial Narrow" w:eastAsia="Times New Roman" w:hAnsi="Arial Narrow"/>
          <w:bCs/>
          <w:color w:val="auto"/>
          <w:szCs w:val="20"/>
        </w:rPr>
      </w:pPr>
      <w:r w:rsidRPr="00B54DA0">
        <w:rPr>
          <w:rFonts w:ascii="Arial Narrow" w:eastAsia="Times New Roman" w:hAnsi="Arial Narrow"/>
          <w:bCs/>
          <w:color w:val="auto"/>
          <w:szCs w:val="20"/>
        </w:rPr>
        <w:t>Circulaire du 19 mai 2021 publiée au BO n° 21 du 27 mai 2021</w:t>
      </w: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-180" w:right="-157" w:firstLine="0"/>
        <w:rPr>
          <w:rFonts w:ascii="Arial Narrow" w:eastAsia="Times New Roman" w:hAnsi="Arial Narrow"/>
          <w:b/>
          <w:bCs/>
          <w:color w:val="auto"/>
          <w:szCs w:val="20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 w:val="22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 w:val="22"/>
        </w:rPr>
      </w:pPr>
      <w:r w:rsidRPr="00B54DA0">
        <w:rPr>
          <w:rFonts w:ascii="Arial Narrow" w:eastAsia="Times New Roman" w:hAnsi="Arial Narrow"/>
          <w:b/>
          <w:bCs/>
          <w:color w:val="auto"/>
          <w:sz w:val="22"/>
        </w:rPr>
        <w:t>Je soussigné……………………………………………………………………………………………………………………</w:t>
      </w:r>
      <w:proofErr w:type="gramStart"/>
      <w:r w:rsidRPr="00B54DA0">
        <w:rPr>
          <w:rFonts w:ascii="Arial Narrow" w:eastAsia="Times New Roman" w:hAnsi="Arial Narrow"/>
          <w:b/>
          <w:bCs/>
          <w:color w:val="auto"/>
          <w:sz w:val="22"/>
        </w:rPr>
        <w:t>…….</w:t>
      </w:r>
      <w:proofErr w:type="gramEnd"/>
      <w:r w:rsidRPr="00B54DA0">
        <w:rPr>
          <w:rFonts w:ascii="Arial Narrow" w:eastAsia="Times New Roman" w:hAnsi="Arial Narrow"/>
          <w:b/>
          <w:bCs/>
          <w:color w:val="auto"/>
          <w:sz w:val="22"/>
        </w:rPr>
        <w:t>.</w:t>
      </w: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 w:val="22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 w:val="22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 w:val="22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 w:val="22"/>
        </w:rPr>
      </w:pPr>
      <w:r w:rsidRPr="00B54DA0">
        <w:rPr>
          <w:rFonts w:ascii="Arial Narrow" w:eastAsia="Times New Roman" w:hAnsi="Arial Narrow"/>
          <w:b/>
          <w:bCs/>
          <w:color w:val="auto"/>
          <w:sz w:val="22"/>
        </w:rPr>
        <w:t>Inspecteur de l’éducation nationale de la circonscription…………………………………………………………………….</w:t>
      </w: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 w:val="22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 w:val="22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 w:val="22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 w:val="22"/>
        </w:rPr>
      </w:pPr>
      <w:proofErr w:type="gramStart"/>
      <w:r w:rsidRPr="00B54DA0">
        <w:rPr>
          <w:rFonts w:ascii="Arial Narrow" w:eastAsia="Times New Roman" w:hAnsi="Arial Narrow"/>
          <w:b/>
          <w:bCs/>
          <w:color w:val="auto"/>
          <w:sz w:val="22"/>
        </w:rPr>
        <w:t>dans</w:t>
      </w:r>
      <w:proofErr w:type="gramEnd"/>
      <w:r w:rsidRPr="00B54DA0">
        <w:rPr>
          <w:rFonts w:ascii="Arial Narrow" w:eastAsia="Times New Roman" w:hAnsi="Arial Narrow"/>
          <w:b/>
          <w:bCs/>
          <w:color w:val="auto"/>
          <w:sz w:val="22"/>
        </w:rPr>
        <w:t xml:space="preserve"> laquelle exerce le candidat au CAFIPEMF………………………………………………………………………………….</w:t>
      </w: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 w:val="22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 w:val="22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 w:val="22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i/>
          <w:iCs/>
          <w:color w:val="auto"/>
          <w:szCs w:val="20"/>
        </w:rPr>
      </w:pPr>
      <w:proofErr w:type="gramStart"/>
      <w:r w:rsidRPr="00B54DA0">
        <w:rPr>
          <w:rFonts w:ascii="Arial Narrow" w:eastAsia="Times New Roman" w:hAnsi="Arial Narrow"/>
          <w:b/>
          <w:bCs/>
          <w:color w:val="auto"/>
          <w:sz w:val="22"/>
        </w:rPr>
        <w:t>certifie</w:t>
      </w:r>
      <w:proofErr w:type="gramEnd"/>
      <w:r w:rsidRPr="00B54DA0">
        <w:rPr>
          <w:rFonts w:ascii="Arial Narrow" w:eastAsia="Times New Roman" w:hAnsi="Arial Narrow"/>
          <w:b/>
          <w:bCs/>
          <w:color w:val="auto"/>
          <w:sz w:val="22"/>
        </w:rPr>
        <w:t xml:space="preserve"> avoir procédé à la visite-conseil du candidat susvisé le……………</w:t>
      </w:r>
      <w:r w:rsidRPr="00B54DA0">
        <w:rPr>
          <w:rFonts w:ascii="Arial Narrow" w:eastAsia="Times New Roman" w:hAnsi="Arial Narrow"/>
          <w:b/>
          <w:iCs/>
          <w:color w:val="auto"/>
          <w:szCs w:val="20"/>
        </w:rPr>
        <w:t xml:space="preserve"> ………………………………………………</w:t>
      </w:r>
      <w:r w:rsidRPr="00B54DA0">
        <w:rPr>
          <w:rFonts w:ascii="Arial Narrow" w:eastAsia="Times New Roman" w:hAnsi="Arial Narrow"/>
          <w:i/>
          <w:iCs/>
          <w:color w:val="auto"/>
          <w:szCs w:val="20"/>
        </w:rPr>
        <w:tab/>
      </w:r>
      <w:r w:rsidRPr="00B54DA0">
        <w:rPr>
          <w:rFonts w:ascii="Arial Narrow" w:eastAsia="Times New Roman" w:hAnsi="Arial Narrow"/>
          <w:i/>
          <w:iCs/>
          <w:color w:val="auto"/>
          <w:szCs w:val="20"/>
        </w:rPr>
        <w:tab/>
      </w:r>
      <w:r w:rsidRPr="00B54DA0">
        <w:rPr>
          <w:rFonts w:ascii="Arial Narrow" w:eastAsia="Times New Roman" w:hAnsi="Arial Narrow"/>
          <w:i/>
          <w:iCs/>
          <w:color w:val="auto"/>
          <w:szCs w:val="20"/>
        </w:rPr>
        <w:tab/>
      </w:r>
      <w:r w:rsidRPr="00B54DA0">
        <w:rPr>
          <w:rFonts w:ascii="Arial Narrow" w:eastAsia="Times New Roman" w:hAnsi="Arial Narrow"/>
          <w:i/>
          <w:iCs/>
          <w:color w:val="auto"/>
          <w:szCs w:val="20"/>
        </w:rPr>
        <w:tab/>
      </w:r>
      <w:r w:rsidRPr="00B54DA0">
        <w:rPr>
          <w:rFonts w:ascii="Arial Narrow" w:eastAsia="Times New Roman" w:hAnsi="Arial Narrow"/>
          <w:i/>
          <w:iCs/>
          <w:color w:val="auto"/>
          <w:szCs w:val="20"/>
        </w:rPr>
        <w:tab/>
      </w:r>
      <w:r w:rsidRPr="00B54DA0">
        <w:rPr>
          <w:rFonts w:ascii="Arial Narrow" w:eastAsia="Times New Roman" w:hAnsi="Arial Narrow"/>
          <w:i/>
          <w:iCs/>
          <w:color w:val="auto"/>
          <w:szCs w:val="20"/>
        </w:rPr>
        <w:tab/>
      </w:r>
      <w:r w:rsidRPr="00B54DA0">
        <w:rPr>
          <w:rFonts w:ascii="Arial Narrow" w:eastAsia="Times New Roman" w:hAnsi="Arial Narrow"/>
          <w:i/>
          <w:iCs/>
          <w:color w:val="auto"/>
          <w:szCs w:val="20"/>
        </w:rPr>
        <w:tab/>
      </w: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 w:val="22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 w:val="22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 w:val="22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 w:val="22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i/>
          <w:color w:val="auto"/>
          <w:sz w:val="6"/>
          <w:szCs w:val="6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i/>
          <w:iCs/>
          <w:color w:val="auto"/>
          <w:sz w:val="6"/>
          <w:szCs w:val="6"/>
        </w:rPr>
      </w:pPr>
      <w:r w:rsidRPr="00B54DA0">
        <w:rPr>
          <w:rFonts w:ascii="Arial Narrow" w:eastAsia="Times New Roman" w:hAnsi="Arial Narrow"/>
          <w:i/>
          <w:iCs/>
          <w:color w:val="auto"/>
          <w:sz w:val="6"/>
          <w:szCs w:val="6"/>
        </w:rPr>
        <w:t>..</w:t>
      </w: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Cs w:val="20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Cs w:val="20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Cs w:val="20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Cs w:val="20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Cs w:val="20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Cs w:val="20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Cs w:val="20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bCs/>
          <w:color w:val="auto"/>
          <w:sz w:val="22"/>
        </w:rPr>
      </w:pPr>
      <w:r w:rsidRPr="00B54DA0">
        <w:rPr>
          <w:rFonts w:ascii="Arial Narrow" w:eastAsia="Times New Roman" w:hAnsi="Arial Narrow"/>
          <w:b/>
          <w:bCs/>
          <w:color w:val="auto"/>
          <w:sz w:val="22"/>
        </w:rPr>
        <w:t>Fait à : …………</w:t>
      </w:r>
      <w:proofErr w:type="gramStart"/>
      <w:r w:rsidRPr="00B54DA0">
        <w:rPr>
          <w:rFonts w:ascii="Arial Narrow" w:eastAsia="Times New Roman" w:hAnsi="Arial Narrow"/>
          <w:b/>
          <w:bCs/>
          <w:color w:val="auto"/>
          <w:sz w:val="22"/>
        </w:rPr>
        <w:t>…….</w:t>
      </w:r>
      <w:proofErr w:type="gramEnd"/>
      <w:r w:rsidRPr="00B54DA0">
        <w:rPr>
          <w:rFonts w:ascii="Arial Narrow" w:eastAsia="Times New Roman" w:hAnsi="Arial Narrow"/>
          <w:b/>
          <w:bCs/>
          <w:color w:val="auto"/>
          <w:sz w:val="22"/>
        </w:rPr>
        <w:t>………                Le ………/…………/202</w:t>
      </w:r>
      <w:r>
        <w:rPr>
          <w:rFonts w:ascii="Arial Narrow" w:eastAsia="Times New Roman" w:hAnsi="Arial Narrow"/>
          <w:b/>
          <w:bCs/>
          <w:color w:val="auto"/>
          <w:sz w:val="22"/>
        </w:rPr>
        <w:t>3</w:t>
      </w:r>
      <w:r w:rsidRPr="00B54DA0">
        <w:rPr>
          <w:rFonts w:ascii="Arial Narrow" w:eastAsia="Times New Roman" w:hAnsi="Arial Narrow"/>
          <w:b/>
          <w:bCs/>
          <w:color w:val="auto"/>
          <w:sz w:val="22"/>
        </w:rPr>
        <w:t xml:space="preserve">                        </w:t>
      </w:r>
      <w:r w:rsidRPr="00B54DA0">
        <w:rPr>
          <w:rFonts w:ascii="Arial Narrow" w:eastAsia="Times New Roman" w:hAnsi="Arial Narrow"/>
          <w:b/>
          <w:bCs/>
          <w:color w:val="auto"/>
          <w:sz w:val="22"/>
        </w:rPr>
        <w:tab/>
      </w:r>
      <w:r w:rsidRPr="00B54DA0">
        <w:rPr>
          <w:rFonts w:ascii="Arial Narrow" w:eastAsia="Times New Roman" w:hAnsi="Arial Narrow"/>
          <w:b/>
          <w:bCs/>
          <w:color w:val="auto"/>
          <w:sz w:val="22"/>
        </w:rPr>
        <w:tab/>
        <w:t>Signature</w:t>
      </w: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16"/>
          <w:szCs w:val="16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16"/>
          <w:szCs w:val="16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16"/>
          <w:szCs w:val="16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16"/>
          <w:szCs w:val="16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16"/>
          <w:szCs w:val="16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16"/>
          <w:szCs w:val="16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16"/>
          <w:szCs w:val="16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16"/>
          <w:szCs w:val="16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16"/>
          <w:szCs w:val="16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16"/>
          <w:szCs w:val="16"/>
        </w:rPr>
      </w:pPr>
    </w:p>
    <w:p w:rsidR="00B54DA0" w:rsidRPr="00B54DA0" w:rsidRDefault="00B54DA0" w:rsidP="00B54DA0">
      <w:pPr>
        <w:tabs>
          <w:tab w:val="left" w:pos="4500"/>
          <w:tab w:val="left" w:pos="5220"/>
        </w:tabs>
        <w:autoSpaceDE w:val="0"/>
        <w:autoSpaceDN w:val="0"/>
        <w:adjustRightInd w:val="0"/>
        <w:spacing w:after="0" w:line="240" w:lineRule="auto"/>
        <w:ind w:left="0" w:right="4883" w:hanging="540"/>
        <w:rPr>
          <w:rFonts w:ascii="Arial Narrow" w:eastAsia="Times New Roman" w:hAnsi="Arial Narrow"/>
          <w:color w:val="auto"/>
          <w:szCs w:val="20"/>
        </w:rPr>
      </w:pPr>
    </w:p>
    <w:p w:rsidR="00B54DA0" w:rsidRPr="00B54DA0" w:rsidRDefault="00B54DA0" w:rsidP="00B54DA0">
      <w:pPr>
        <w:tabs>
          <w:tab w:val="left" w:pos="4500"/>
          <w:tab w:val="left" w:pos="5220"/>
        </w:tabs>
        <w:autoSpaceDE w:val="0"/>
        <w:autoSpaceDN w:val="0"/>
        <w:adjustRightInd w:val="0"/>
        <w:spacing w:after="0" w:line="240" w:lineRule="auto"/>
        <w:ind w:left="0" w:right="4883" w:hanging="540"/>
        <w:rPr>
          <w:rFonts w:ascii="Arial Narrow" w:eastAsia="Times New Roman" w:hAnsi="Arial Narrow"/>
          <w:color w:val="auto"/>
          <w:szCs w:val="20"/>
        </w:rPr>
      </w:pPr>
    </w:p>
    <w:p w:rsidR="00B54DA0" w:rsidRPr="00B54DA0" w:rsidRDefault="00B54DA0" w:rsidP="00B54DA0">
      <w:pPr>
        <w:tabs>
          <w:tab w:val="left" w:pos="4500"/>
          <w:tab w:val="left" w:pos="5220"/>
        </w:tabs>
        <w:autoSpaceDE w:val="0"/>
        <w:autoSpaceDN w:val="0"/>
        <w:adjustRightInd w:val="0"/>
        <w:spacing w:after="0" w:line="240" w:lineRule="auto"/>
        <w:ind w:left="0" w:right="4883" w:hanging="540"/>
        <w:rPr>
          <w:rFonts w:ascii="Arial Narrow" w:eastAsia="Times New Roman" w:hAnsi="Arial Narrow"/>
          <w:color w:val="auto"/>
          <w:szCs w:val="20"/>
        </w:rPr>
      </w:pPr>
    </w:p>
    <w:p w:rsidR="00B54DA0" w:rsidRPr="00B54DA0" w:rsidRDefault="00B54DA0" w:rsidP="00B54DA0">
      <w:pPr>
        <w:tabs>
          <w:tab w:val="left" w:pos="4500"/>
          <w:tab w:val="left" w:pos="5220"/>
        </w:tabs>
        <w:autoSpaceDE w:val="0"/>
        <w:autoSpaceDN w:val="0"/>
        <w:adjustRightInd w:val="0"/>
        <w:spacing w:after="0" w:line="240" w:lineRule="auto"/>
        <w:ind w:left="0" w:right="4883" w:hanging="540"/>
        <w:rPr>
          <w:rFonts w:ascii="Arial Narrow" w:eastAsia="Times New Roman" w:hAnsi="Arial Narrow"/>
          <w:color w:val="auto"/>
          <w:szCs w:val="20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16"/>
          <w:szCs w:val="16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16"/>
          <w:szCs w:val="16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16"/>
          <w:szCs w:val="16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16"/>
          <w:szCs w:val="16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16"/>
          <w:szCs w:val="16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16"/>
          <w:szCs w:val="16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16"/>
          <w:szCs w:val="16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Times New Roman" w:hAnsi="Calibri" w:cs="Calibri"/>
          <w:color w:val="auto"/>
          <w:szCs w:val="20"/>
        </w:rPr>
      </w:pPr>
    </w:p>
    <w:p w:rsidR="00B54DA0" w:rsidRPr="00B54DA0" w:rsidRDefault="00B54DA0" w:rsidP="00B54DA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/>
          <w:b/>
          <w:color w:val="auto"/>
          <w:sz w:val="16"/>
          <w:szCs w:val="16"/>
        </w:rPr>
      </w:pPr>
    </w:p>
    <w:p w:rsidR="00B54DA0" w:rsidRPr="00B54DA0" w:rsidRDefault="00B54DA0" w:rsidP="00B54DA0">
      <w:pPr>
        <w:tabs>
          <w:tab w:val="left" w:pos="4562"/>
        </w:tabs>
        <w:ind w:left="0" w:firstLine="0"/>
      </w:pPr>
    </w:p>
    <w:sectPr w:rsidR="00B54DA0" w:rsidRPr="00B54DA0">
      <w:pgSz w:w="11906" w:h="16838"/>
      <w:pgMar w:top="153" w:right="870" w:bottom="1113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2DE"/>
    <w:multiLevelType w:val="hybridMultilevel"/>
    <w:tmpl w:val="0986D90A"/>
    <w:lvl w:ilvl="0" w:tplc="D2C8E3E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2C0354">
      <w:start w:val="1"/>
      <w:numFmt w:val="bullet"/>
      <w:lvlText w:val="o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6CEFCA">
      <w:start w:val="1"/>
      <w:numFmt w:val="bullet"/>
      <w:lvlText w:val="▪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E61966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FC70F8">
      <w:start w:val="1"/>
      <w:numFmt w:val="bullet"/>
      <w:lvlText w:val="o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94A1CC">
      <w:start w:val="1"/>
      <w:numFmt w:val="bullet"/>
      <w:lvlText w:val="▪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B04DA8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D6E118">
      <w:start w:val="1"/>
      <w:numFmt w:val="bullet"/>
      <w:lvlText w:val="o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72852E">
      <w:start w:val="1"/>
      <w:numFmt w:val="bullet"/>
      <w:lvlText w:val="▪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1E6D6B"/>
    <w:multiLevelType w:val="hybridMultilevel"/>
    <w:tmpl w:val="DFEC0954"/>
    <w:lvl w:ilvl="0" w:tplc="45FEA20E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8ABF5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43CE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5803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B475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6624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803C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AE14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4C9E2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6947D0"/>
    <w:multiLevelType w:val="hybridMultilevel"/>
    <w:tmpl w:val="82DCAA1A"/>
    <w:lvl w:ilvl="0" w:tplc="316079D2">
      <w:start w:val="1"/>
      <w:numFmt w:val="bullet"/>
      <w:lvlText w:val="o"/>
      <w:lvlJc w:val="left"/>
      <w:pPr>
        <w:ind w:left="7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7C89E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C8085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52379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32D4B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CA76E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421C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7ABC3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24DBA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1B"/>
    <w:rsid w:val="00012F1B"/>
    <w:rsid w:val="001527F0"/>
    <w:rsid w:val="001F7CFB"/>
    <w:rsid w:val="003931DA"/>
    <w:rsid w:val="004E3DE5"/>
    <w:rsid w:val="00756782"/>
    <w:rsid w:val="007D3830"/>
    <w:rsid w:val="00810974"/>
    <w:rsid w:val="009F40F4"/>
    <w:rsid w:val="00B54DA0"/>
    <w:rsid w:val="00B86F9B"/>
    <w:rsid w:val="00BC117D"/>
    <w:rsid w:val="00BC5F80"/>
    <w:rsid w:val="00BF68FD"/>
    <w:rsid w:val="00D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AFE6"/>
  <w15:docId w15:val="{1F00F82E-2771-4EFF-9EE6-9FC6EFCC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D383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3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&#233;nom.nom@ac-cors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Cécilia SARTORI</dc:creator>
  <cp:keywords/>
  <cp:lastModifiedBy>Cécilia SARTORI</cp:lastModifiedBy>
  <cp:revision>10</cp:revision>
  <dcterms:created xsi:type="dcterms:W3CDTF">2023-06-14T13:08:00Z</dcterms:created>
  <dcterms:modified xsi:type="dcterms:W3CDTF">2023-06-30T11:09:00Z</dcterms:modified>
</cp:coreProperties>
</file>