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F5F95" w14:textId="491D562D" w:rsidR="001815DA" w:rsidRPr="001815DA" w:rsidRDefault="004738C7" w:rsidP="00A13763">
      <w:pPr>
        <w:pStyle w:val="Paragraphedeliste"/>
        <w:numPr>
          <w:ilvl w:val="0"/>
          <w:numId w:val="2"/>
        </w:numPr>
        <w:ind w:left="3544" w:hanging="283"/>
        <w:jc w:val="center"/>
        <w:rPr>
          <w:rFonts w:ascii="Arial" w:hAnsi="Arial" w:cs="Arial"/>
          <w:b/>
          <w:color w:val="47A1BF"/>
          <w:szCs w:val="32"/>
        </w:rPr>
      </w:pPr>
      <w:r>
        <w:rPr>
          <w:rFonts w:ascii="Arial" w:hAnsi="Arial" w:cs="Arial"/>
          <w:b/>
          <w:color w:val="47A1BF"/>
          <w:szCs w:val="32"/>
        </w:rPr>
        <w:t xml:space="preserve">Niveau : </w:t>
      </w:r>
      <w:r w:rsidR="00A13763">
        <w:rPr>
          <w:rFonts w:ascii="Arial" w:hAnsi="Arial" w:cs="Arial"/>
          <w:b/>
          <w:color w:val="47A1BF"/>
          <w:szCs w:val="32"/>
        </w:rPr>
        <w:t>1</w:t>
      </w:r>
      <w:r w:rsidR="00A13763" w:rsidRPr="00A13763">
        <w:rPr>
          <w:rFonts w:ascii="Arial" w:hAnsi="Arial" w:cs="Arial"/>
          <w:b/>
          <w:color w:val="47A1BF"/>
          <w:szCs w:val="32"/>
          <w:vertAlign w:val="superscript"/>
        </w:rPr>
        <w:t>re</w:t>
      </w:r>
      <w:r w:rsidR="00A13763">
        <w:rPr>
          <w:rFonts w:ascii="Arial" w:hAnsi="Arial" w:cs="Arial"/>
          <w:b/>
          <w:color w:val="47A1BF"/>
          <w:szCs w:val="32"/>
        </w:rPr>
        <w:t xml:space="preserve">, </w:t>
      </w:r>
      <w:r>
        <w:rPr>
          <w:rFonts w:ascii="Arial" w:hAnsi="Arial" w:cs="Arial"/>
          <w:b/>
          <w:color w:val="47A1BF"/>
          <w:szCs w:val="32"/>
        </w:rPr>
        <w:t>T</w:t>
      </w:r>
      <w:r>
        <w:rPr>
          <w:rFonts w:ascii="Arial" w:hAnsi="Arial" w:cs="Arial"/>
          <w:b/>
          <w:color w:val="47A1BF"/>
          <w:szCs w:val="32"/>
          <w:vertAlign w:val="superscript"/>
        </w:rPr>
        <w:t xml:space="preserve">le </w:t>
      </w:r>
      <w:r>
        <w:rPr>
          <w:rFonts w:ascii="Arial" w:hAnsi="Arial" w:cs="Arial"/>
          <w:b/>
          <w:color w:val="47A1BF"/>
          <w:szCs w:val="32"/>
        </w:rPr>
        <w:t>bac pro</w:t>
      </w:r>
      <w:r w:rsidR="00032A15">
        <w:rPr>
          <w:rFonts w:ascii="Arial" w:hAnsi="Arial" w:cs="Arial"/>
          <w:b/>
          <w:color w:val="47A1BF"/>
          <w:szCs w:val="32"/>
        </w:rPr>
        <w:t>, ressource en autonomie</w:t>
      </w:r>
    </w:p>
    <w:p w14:paraId="0E6E4F43" w14:textId="77777777" w:rsidR="001815DA" w:rsidRDefault="001815DA" w:rsidP="001815DA">
      <w:pPr>
        <w:ind w:left="-709"/>
        <w:jc w:val="center"/>
        <w:rPr>
          <w:rFonts w:ascii="Arial" w:hAnsi="Arial" w:cs="Arial"/>
          <w:b/>
          <w:sz w:val="32"/>
          <w:szCs w:val="32"/>
        </w:rPr>
      </w:pPr>
    </w:p>
    <w:p w14:paraId="5D0A5C54" w14:textId="4CCB6F5A" w:rsidR="000F0DB8" w:rsidRDefault="004738C7" w:rsidP="000C4DE1">
      <w:pPr>
        <w:ind w:left="-426"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APRÈS VOTRE BAC PRO, P</w:t>
      </w:r>
      <w:r w:rsidR="00B440BA">
        <w:rPr>
          <w:rFonts w:ascii="Arial" w:hAnsi="Arial" w:cs="Arial"/>
          <w:b/>
          <w:sz w:val="32"/>
          <w:szCs w:val="32"/>
        </w:rPr>
        <w:t xml:space="preserve">OURSUIVEZ VOS ÉTUDES </w:t>
      </w:r>
      <w:r>
        <w:rPr>
          <w:rFonts w:ascii="Arial" w:hAnsi="Arial" w:cs="Arial"/>
          <w:b/>
          <w:sz w:val="32"/>
          <w:szCs w:val="32"/>
        </w:rPr>
        <w:t>!</w:t>
      </w:r>
    </w:p>
    <w:p w14:paraId="229CB20B" w14:textId="4D6E6DD5" w:rsidR="001815DA" w:rsidRDefault="001815DA" w:rsidP="000C4DE1">
      <w:pPr>
        <w:ind w:left="-426" w:right="283"/>
        <w:jc w:val="center"/>
        <w:rPr>
          <w:rFonts w:ascii="Arial" w:hAnsi="Arial" w:cs="Arial"/>
          <w:b/>
          <w:sz w:val="32"/>
          <w:szCs w:val="32"/>
        </w:rPr>
      </w:pPr>
    </w:p>
    <w:p w14:paraId="07153B29" w14:textId="22CFD09C" w:rsidR="001815DA" w:rsidRPr="001815DA" w:rsidRDefault="004738C7" w:rsidP="004738C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426" w:right="283" w:firstLine="0"/>
        <w:rPr>
          <w:rFonts w:ascii="Arial" w:hAnsi="Arial" w:cs="Arial"/>
          <w:i/>
          <w:color w:val="47A1BF"/>
          <w:sz w:val="22"/>
          <w:szCs w:val="32"/>
        </w:rPr>
      </w:pPr>
      <w:r>
        <w:rPr>
          <w:rFonts w:ascii="Arial" w:hAnsi="Arial" w:cs="Arial"/>
          <w:i/>
          <w:color w:val="47A1BF"/>
          <w:sz w:val="22"/>
          <w:szCs w:val="32"/>
        </w:rPr>
        <w:t>Découvre</w:t>
      </w:r>
      <w:r w:rsidR="00E627EB">
        <w:rPr>
          <w:rFonts w:ascii="Arial" w:hAnsi="Arial" w:cs="Arial"/>
          <w:i/>
          <w:color w:val="47A1BF"/>
          <w:sz w:val="22"/>
          <w:szCs w:val="32"/>
        </w:rPr>
        <w:t>z</w:t>
      </w:r>
      <w:r w:rsidR="0068354F">
        <w:rPr>
          <w:rFonts w:ascii="Arial" w:hAnsi="Arial" w:cs="Arial"/>
          <w:i/>
          <w:color w:val="47A1BF"/>
          <w:sz w:val="22"/>
          <w:szCs w:val="32"/>
        </w:rPr>
        <w:t xml:space="preserve"> les formations post bac p</w:t>
      </w:r>
      <w:r>
        <w:rPr>
          <w:rFonts w:ascii="Arial" w:hAnsi="Arial" w:cs="Arial"/>
          <w:i/>
          <w:color w:val="47A1BF"/>
          <w:sz w:val="22"/>
          <w:szCs w:val="32"/>
        </w:rPr>
        <w:t>ro !</w:t>
      </w:r>
    </w:p>
    <w:p w14:paraId="207875E6" w14:textId="2E92619E" w:rsidR="001815DA" w:rsidRPr="00B440BA" w:rsidRDefault="004738C7" w:rsidP="004738C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426" w:right="283" w:firstLine="0"/>
        <w:rPr>
          <w:rFonts w:ascii="Arial" w:hAnsi="Arial" w:cs="Arial"/>
          <w:b/>
          <w:i/>
          <w:color w:val="47A1BF"/>
          <w:sz w:val="22"/>
          <w:szCs w:val="32"/>
        </w:rPr>
      </w:pPr>
      <w:r w:rsidRPr="00B440BA">
        <w:rPr>
          <w:rFonts w:ascii="Arial" w:hAnsi="Arial" w:cs="Arial"/>
          <w:b/>
          <w:i/>
          <w:color w:val="47A1BF"/>
          <w:sz w:val="22"/>
          <w:szCs w:val="32"/>
        </w:rPr>
        <w:t>Après votre bac pro, poursuivez vos études !</w:t>
      </w:r>
    </w:p>
    <w:p w14:paraId="54B3AE7D" w14:textId="7220186F" w:rsidR="001815DA" w:rsidRPr="00B440BA" w:rsidRDefault="001815DA" w:rsidP="004738C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426" w:right="283" w:firstLine="0"/>
        <w:rPr>
          <w:rFonts w:ascii="Arial" w:hAnsi="Arial" w:cs="Arial"/>
          <w:i/>
          <w:color w:val="47A1BF"/>
          <w:sz w:val="22"/>
          <w:szCs w:val="32"/>
        </w:rPr>
      </w:pPr>
      <w:r w:rsidRPr="00B440BA">
        <w:rPr>
          <w:rFonts w:ascii="Arial" w:hAnsi="Arial" w:cs="Arial"/>
          <w:i/>
          <w:color w:val="47A1BF"/>
          <w:sz w:val="22"/>
          <w:szCs w:val="32"/>
        </w:rPr>
        <w:t>A</w:t>
      </w:r>
      <w:r w:rsidR="004738C7" w:rsidRPr="00B440BA">
        <w:rPr>
          <w:rFonts w:ascii="Arial" w:hAnsi="Arial" w:cs="Arial"/>
          <w:i/>
          <w:color w:val="47A1BF"/>
          <w:sz w:val="22"/>
          <w:szCs w:val="32"/>
        </w:rPr>
        <w:t>près votre bac pro, pensez à l’année de césure !</w:t>
      </w:r>
    </w:p>
    <w:p w14:paraId="54565D73" w14:textId="165D1698" w:rsidR="004738C7" w:rsidRPr="004738C7" w:rsidRDefault="004738C7" w:rsidP="004738C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426" w:right="283" w:firstLine="0"/>
        <w:rPr>
          <w:rFonts w:ascii="Arial" w:hAnsi="Arial" w:cs="Arial"/>
          <w:b/>
          <w:i/>
          <w:color w:val="47A1BF"/>
          <w:sz w:val="22"/>
          <w:szCs w:val="32"/>
        </w:rPr>
      </w:pPr>
      <w:r>
        <w:rPr>
          <w:rFonts w:ascii="Arial" w:hAnsi="Arial" w:cs="Arial"/>
          <w:i/>
          <w:color w:val="47A1BF"/>
          <w:sz w:val="22"/>
          <w:szCs w:val="32"/>
        </w:rPr>
        <w:t>Après votre bac pro, préparez votre entrée dans la vie professionnelle !</w:t>
      </w:r>
    </w:p>
    <w:p w14:paraId="0C387C85" w14:textId="1619BB5F" w:rsidR="004738C7" w:rsidRPr="004738C7" w:rsidRDefault="004738C7" w:rsidP="004738C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  <w:between w:val="single" w:sz="4" w:space="1" w:color="auto"/>
          <w:bar w:val="single" w:sz="4" w:color="auto"/>
        </w:pBdr>
        <w:ind w:left="-426" w:right="283" w:firstLine="0"/>
        <w:rPr>
          <w:rFonts w:ascii="Arial" w:hAnsi="Arial" w:cs="Arial"/>
          <w:b/>
          <w:i/>
          <w:color w:val="47A1BF"/>
          <w:sz w:val="22"/>
          <w:szCs w:val="32"/>
        </w:rPr>
      </w:pPr>
      <w:r>
        <w:rPr>
          <w:rFonts w:ascii="Arial" w:hAnsi="Arial" w:cs="Arial"/>
          <w:i/>
          <w:color w:val="47A1BF"/>
          <w:sz w:val="22"/>
          <w:szCs w:val="32"/>
        </w:rPr>
        <w:t>Comment rédiger votre projet de formation motivé ?</w:t>
      </w:r>
    </w:p>
    <w:p w14:paraId="55F2C674" w14:textId="6D2E3639" w:rsidR="001815DA" w:rsidRDefault="001815DA" w:rsidP="000C4DE1">
      <w:pPr>
        <w:ind w:left="-426" w:right="283"/>
      </w:pPr>
    </w:p>
    <w:p w14:paraId="5A2D2808" w14:textId="77777777" w:rsidR="004738C7" w:rsidRDefault="004738C7" w:rsidP="004738C7">
      <w:pPr>
        <w:jc w:val="both"/>
        <w:rPr>
          <w:rFonts w:ascii="Arial" w:hAnsi="Arial" w:cs="Arial"/>
          <w:sz w:val="22"/>
          <w:szCs w:val="22"/>
        </w:rPr>
      </w:pPr>
    </w:p>
    <w:p w14:paraId="1F92EBC1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 xml:space="preserve">L’activité précédente vous a permis de découvrir l’ensemble des diplômes que vous aurez la possibilité de préparer après l’obtention de votre bac professionnel. Le moment est venu de s’intéresser concrètement à votre poursuite d’études, et plus particulièrement à la procédure Parcoursup qui va vous permettre de saisir vos vœux. Pas de panique, laissez-vous guider ! </w:t>
      </w:r>
    </w:p>
    <w:p w14:paraId="626B1DFB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426A2257" w14:textId="77777777" w:rsidR="0067610E" w:rsidRPr="0067610E" w:rsidRDefault="0067610E" w:rsidP="0067610E">
      <w:pPr>
        <w:jc w:val="both"/>
        <w:rPr>
          <w:rFonts w:ascii="Arial" w:hAnsi="Arial" w:cs="Arial"/>
          <w:b/>
          <w:sz w:val="22"/>
          <w:szCs w:val="22"/>
        </w:rPr>
      </w:pPr>
    </w:p>
    <w:p w14:paraId="7CB43C9E" w14:textId="77777777" w:rsidR="0067610E" w:rsidRPr="0067610E" w:rsidRDefault="0067610E" w:rsidP="006761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610E">
        <w:rPr>
          <w:rFonts w:ascii="Arial" w:hAnsi="Arial" w:cs="Arial"/>
          <w:b/>
          <w:sz w:val="22"/>
          <w:szCs w:val="22"/>
        </w:rPr>
        <w:t>Mais au fait, Parcoursup, comment ça fonctionne ?</w:t>
      </w:r>
    </w:p>
    <w:p w14:paraId="29867183" w14:textId="7920A73A" w:rsidR="0067610E" w:rsidRDefault="0067610E" w:rsidP="0067610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b/>
          <w:sz w:val="22"/>
          <w:szCs w:val="22"/>
        </w:rPr>
        <w:t xml:space="preserve">Vous pouvez formuler jusqu’à 10 vœux </w:t>
      </w:r>
      <w:r w:rsidR="004E27DB" w:rsidRPr="004E27DB">
        <w:rPr>
          <w:rFonts w:ascii="Arial" w:hAnsi="Arial" w:cs="Arial"/>
          <w:b/>
          <w:sz w:val="22"/>
          <w:szCs w:val="22"/>
        </w:rPr>
        <w:t>sous statut étudiant</w:t>
      </w:r>
      <w:r w:rsidR="004E27DB">
        <w:rPr>
          <w:rFonts w:ascii="Arial" w:hAnsi="Arial" w:cs="Arial"/>
          <w:sz w:val="22"/>
          <w:szCs w:val="22"/>
        </w:rPr>
        <w:t xml:space="preserve"> </w:t>
      </w:r>
      <w:r w:rsidRPr="0067610E">
        <w:rPr>
          <w:rFonts w:ascii="Arial" w:hAnsi="Arial" w:cs="Arial"/>
          <w:sz w:val="22"/>
          <w:szCs w:val="22"/>
        </w:rPr>
        <w:t>pour des formations sélectives (BTS, formations paramédicales, licences sélectives etc.) ou non sélectives (licences et parcours spécifique accès santé), dans les lieux de votre choix, sans les classer.</w:t>
      </w:r>
    </w:p>
    <w:p w14:paraId="25BD68A9" w14:textId="77777777" w:rsidR="0067610E" w:rsidRDefault="0067610E" w:rsidP="006761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b/>
          <w:sz w:val="22"/>
          <w:szCs w:val="22"/>
        </w:rPr>
        <w:t xml:space="preserve">Vous pouvez formuler jusqu’à 10 vœux en apprentissage </w:t>
      </w:r>
      <w:r w:rsidRPr="0067610E">
        <w:rPr>
          <w:rFonts w:ascii="Arial" w:hAnsi="Arial" w:cs="Arial"/>
          <w:sz w:val="22"/>
          <w:szCs w:val="22"/>
        </w:rPr>
        <w:t>sans les classer (ils s’ajoutent aux 10 vœux possibles pour des formations hors apprentissage). Dans votre dossier, les vœux en apprentissage sont répertoriés dans une liste distincte.</w:t>
      </w:r>
    </w:p>
    <w:p w14:paraId="2F57A2F1" w14:textId="77777777" w:rsidR="004E27DB" w:rsidRDefault="004E27DB" w:rsidP="006761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2656CF" w14:textId="77777777" w:rsidR="00026FF5" w:rsidRPr="004E27DB" w:rsidRDefault="00026FF5" w:rsidP="00026FF5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E27DB">
        <w:rPr>
          <w:rFonts w:ascii="Arial" w:hAnsi="Arial" w:cs="Arial"/>
          <w:b/>
          <w:sz w:val="22"/>
          <w:szCs w:val="22"/>
        </w:rPr>
        <w:t xml:space="preserve">Les vœux multiples : </w:t>
      </w:r>
    </w:p>
    <w:p w14:paraId="1BDD06C9" w14:textId="77777777" w:rsidR="00026FF5" w:rsidRPr="004E27DB" w:rsidRDefault="00026FF5" w:rsidP="00026FF5">
      <w:pPr>
        <w:pStyle w:val="NormalWeb"/>
        <w:shd w:val="clear" w:color="auto" w:fill="FFFFFF"/>
        <w:spacing w:before="0" w:beforeAutospacing="0"/>
        <w:ind w:left="567"/>
        <w:jc w:val="both"/>
        <w:rPr>
          <w:rFonts w:ascii="Arial" w:hAnsi="Arial" w:cs="Arial"/>
          <w:sz w:val="22"/>
          <w:szCs w:val="22"/>
        </w:rPr>
      </w:pPr>
      <w:r w:rsidRPr="004E27DB">
        <w:rPr>
          <w:rStyle w:val="font-weight-bold"/>
          <w:rFonts w:ascii="Arial" w:hAnsi="Arial" w:cs="Arial"/>
          <w:sz w:val="22"/>
          <w:szCs w:val="22"/>
        </w:rPr>
        <w:t xml:space="preserve">Vous pouvez demander </w:t>
      </w:r>
      <w:r w:rsidRPr="004E27DB">
        <w:rPr>
          <w:rStyle w:val="font-weight-bold"/>
          <w:rFonts w:ascii="Arial" w:hAnsi="Arial" w:cs="Arial"/>
          <w:b/>
          <w:sz w:val="22"/>
          <w:szCs w:val="22"/>
        </w:rPr>
        <w:t xml:space="preserve">une même formation dans plusieurs établissements différents </w:t>
      </w:r>
      <w:r w:rsidRPr="004E27DB">
        <w:rPr>
          <w:rStyle w:val="font-weight-bold"/>
          <w:rFonts w:ascii="Arial" w:hAnsi="Arial" w:cs="Arial"/>
          <w:sz w:val="22"/>
          <w:szCs w:val="22"/>
        </w:rPr>
        <w:t xml:space="preserve">et cela ne compte que </w:t>
      </w:r>
      <w:r w:rsidRPr="004E27DB">
        <w:rPr>
          <w:rStyle w:val="font-weight-bold"/>
          <w:rFonts w:ascii="Arial" w:hAnsi="Arial" w:cs="Arial"/>
          <w:b/>
          <w:sz w:val="22"/>
          <w:szCs w:val="22"/>
        </w:rPr>
        <w:t>pour un seul vœu sur les dix.</w:t>
      </w:r>
      <w:r w:rsidRPr="004E27DB">
        <w:rPr>
          <w:rStyle w:val="font-weight-bold"/>
          <w:rFonts w:ascii="Arial" w:hAnsi="Arial" w:cs="Arial"/>
          <w:sz w:val="22"/>
          <w:szCs w:val="22"/>
        </w:rPr>
        <w:t xml:space="preserve"> Les établissements sélectionnés correspondent à des sous-vœux.</w:t>
      </w:r>
    </w:p>
    <w:p w14:paraId="095A20B8" w14:textId="77777777" w:rsidR="00026FF5" w:rsidRPr="004E27DB" w:rsidRDefault="00026FF5" w:rsidP="00026FF5">
      <w:pPr>
        <w:pStyle w:val="NormalWeb"/>
        <w:shd w:val="clear" w:color="auto" w:fill="FFFFFF"/>
        <w:spacing w:before="0" w:before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Style w:val="font-weight-bold"/>
          <w:rFonts w:ascii="Arial" w:hAnsi="Arial" w:cs="Arial"/>
          <w:sz w:val="22"/>
          <w:szCs w:val="22"/>
        </w:rPr>
        <w:t>Par e</w:t>
      </w:r>
      <w:r w:rsidRPr="004E27DB">
        <w:rPr>
          <w:rStyle w:val="font-weight-bold"/>
          <w:rFonts w:ascii="Arial" w:hAnsi="Arial" w:cs="Arial"/>
          <w:sz w:val="22"/>
          <w:szCs w:val="22"/>
        </w:rPr>
        <w:t>xemple :</w:t>
      </w:r>
      <w:r w:rsidRPr="004E27DB">
        <w:rPr>
          <w:rFonts w:ascii="Arial" w:hAnsi="Arial" w:cs="Arial"/>
          <w:sz w:val="22"/>
          <w:szCs w:val="22"/>
        </w:rPr>
        <w:t> </w:t>
      </w:r>
      <w:r w:rsidRPr="004E27DB">
        <w:rPr>
          <w:rFonts w:ascii="Arial" w:hAnsi="Arial" w:cs="Arial"/>
          <w:b/>
          <w:sz w:val="22"/>
          <w:szCs w:val="22"/>
        </w:rPr>
        <w:t>Les BTS sont regroupés par spécialité à l’échelle nationale.</w:t>
      </w:r>
      <w:r w:rsidRPr="004E27DB">
        <w:rPr>
          <w:rFonts w:ascii="Arial" w:hAnsi="Arial" w:cs="Arial"/>
          <w:sz w:val="22"/>
          <w:szCs w:val="22"/>
        </w:rPr>
        <w:t xml:space="preserve"> Donc si vous demandez un BTS « Métiers de la chimie » dans 7 établissements différents, ces candidatures comptent pour 1 vœu et 7 sous-vœux et vous recevrez une réponse de chaque établissement demandé.</w:t>
      </w:r>
    </w:p>
    <w:p w14:paraId="6EB5BEA9" w14:textId="77777777" w:rsidR="00026FF5" w:rsidRDefault="00026FF5" w:rsidP="006761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605D0B" w14:textId="77777777" w:rsidR="00026FF5" w:rsidRDefault="00026FF5" w:rsidP="006761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D07F9A" w14:textId="18F88176" w:rsidR="0067610E" w:rsidRPr="0067610E" w:rsidRDefault="0067610E" w:rsidP="006761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610E">
        <w:rPr>
          <w:rFonts w:ascii="Arial" w:hAnsi="Arial" w:cs="Arial"/>
          <w:b/>
          <w:sz w:val="22"/>
          <w:szCs w:val="22"/>
        </w:rPr>
        <w:t>À tout moment de la procédure, vous pouvez contacter un conseiller de Parcoursup</w:t>
      </w:r>
      <w:r w:rsidR="004E27DB">
        <w:rPr>
          <w:rFonts w:ascii="Arial" w:hAnsi="Arial" w:cs="Arial"/>
          <w:b/>
          <w:sz w:val="22"/>
          <w:szCs w:val="22"/>
        </w:rPr>
        <w:t> :</w:t>
      </w:r>
    </w:p>
    <w:p w14:paraId="49BBFFDA" w14:textId="58CDE14E" w:rsidR="0067610E" w:rsidRPr="0067610E" w:rsidRDefault="004E27DB" w:rsidP="006761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</w:t>
      </w:r>
      <w:r w:rsidR="0067610E" w:rsidRPr="0067610E">
        <w:rPr>
          <w:rFonts w:ascii="Arial" w:hAnsi="Arial" w:cs="Arial"/>
          <w:b/>
          <w:sz w:val="22"/>
          <w:szCs w:val="22"/>
        </w:rPr>
        <w:t xml:space="preserve">ar téléphone, au numéro vert 0800 400 070, </w:t>
      </w:r>
      <w:r w:rsidR="0067610E" w:rsidRPr="0067610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du lundi au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vendredi de 10 h 00 à 16 h 00,</w:t>
      </w:r>
    </w:p>
    <w:p w14:paraId="4C531DEB" w14:textId="309B0B3E" w:rsidR="0067610E" w:rsidRDefault="004E27DB" w:rsidP="006761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</w:t>
      </w:r>
      <w:r w:rsidR="0067610E" w:rsidRPr="0067610E">
        <w:rPr>
          <w:rFonts w:ascii="Arial" w:hAnsi="Arial" w:cs="Arial"/>
          <w:b/>
          <w:sz w:val="22"/>
          <w:szCs w:val="22"/>
        </w:rPr>
        <w:t>ar mail, depuis la messagerie contact sur votre dossier candidat</w:t>
      </w:r>
      <w:r>
        <w:rPr>
          <w:rFonts w:ascii="Arial" w:hAnsi="Arial" w:cs="Arial"/>
          <w:b/>
          <w:sz w:val="22"/>
          <w:szCs w:val="22"/>
        </w:rPr>
        <w:t>.</w:t>
      </w:r>
    </w:p>
    <w:p w14:paraId="55F69D8C" w14:textId="77777777" w:rsidR="004E27DB" w:rsidRPr="0067610E" w:rsidRDefault="004E27DB" w:rsidP="006761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AFA467" w14:textId="779A4D47" w:rsidR="0067610E" w:rsidRPr="0067610E" w:rsidRDefault="0067610E" w:rsidP="0067610E">
      <w:pPr>
        <w:spacing w:after="200" w:line="360" w:lineRule="auto"/>
        <w:jc w:val="right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>Source : Parcoursup, juin 202</w:t>
      </w:r>
      <w:r w:rsidR="004E27DB">
        <w:rPr>
          <w:rFonts w:ascii="Arial" w:hAnsi="Arial" w:cs="Arial"/>
          <w:sz w:val="22"/>
          <w:szCs w:val="22"/>
        </w:rPr>
        <w:t>1</w:t>
      </w:r>
    </w:p>
    <w:p w14:paraId="0C42C9B4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44220A3B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2EF2DD51" w14:textId="77777777" w:rsidR="00026FF5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 xml:space="preserve">Formulez les 10 vœux principaux que vous aimeriez saisir dans Parcoursup. Ce sont vos vœux pour les </w:t>
      </w:r>
      <w:r w:rsidRPr="0067610E">
        <w:rPr>
          <w:rFonts w:ascii="Arial" w:hAnsi="Arial" w:cs="Arial"/>
          <w:b/>
          <w:sz w:val="22"/>
          <w:szCs w:val="22"/>
        </w:rPr>
        <w:t xml:space="preserve">formations </w:t>
      </w:r>
      <w:r w:rsidR="004E27DB">
        <w:rPr>
          <w:rFonts w:ascii="Arial" w:hAnsi="Arial" w:cs="Arial"/>
          <w:b/>
          <w:sz w:val="22"/>
          <w:szCs w:val="22"/>
        </w:rPr>
        <w:t>sous</w:t>
      </w:r>
      <w:r w:rsidRPr="0067610E">
        <w:rPr>
          <w:rFonts w:ascii="Arial" w:hAnsi="Arial" w:cs="Arial"/>
          <w:b/>
          <w:sz w:val="22"/>
          <w:szCs w:val="22"/>
        </w:rPr>
        <w:t xml:space="preserve"> statut étudiant</w:t>
      </w:r>
      <w:r w:rsidRPr="0067610E">
        <w:rPr>
          <w:rFonts w:ascii="Arial" w:hAnsi="Arial" w:cs="Arial"/>
          <w:sz w:val="22"/>
          <w:szCs w:val="22"/>
        </w:rPr>
        <w:t>.</w:t>
      </w:r>
      <w:r w:rsidR="00026FF5">
        <w:rPr>
          <w:rFonts w:ascii="Arial" w:hAnsi="Arial" w:cs="Arial"/>
          <w:sz w:val="22"/>
          <w:szCs w:val="22"/>
        </w:rPr>
        <w:t xml:space="preserve"> </w:t>
      </w:r>
    </w:p>
    <w:p w14:paraId="41425B61" w14:textId="792B47CA" w:rsidR="0067610E" w:rsidRPr="0067610E" w:rsidRDefault="00026FF5" w:rsidP="00026FF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N’oubliez pas, pour chaque formation, </w:t>
      </w:r>
      <w:r w:rsidRPr="00026FF5">
        <w:rPr>
          <w:rFonts w:ascii="Arial" w:hAnsi="Arial" w:cs="Arial"/>
          <w:b/>
          <w:sz w:val="22"/>
          <w:szCs w:val="22"/>
        </w:rPr>
        <w:t>vous pouvez émettre des sous-vœux</w:t>
      </w:r>
      <w:r>
        <w:rPr>
          <w:rFonts w:ascii="Arial" w:hAnsi="Arial" w:cs="Arial"/>
          <w:sz w:val="22"/>
          <w:szCs w:val="22"/>
        </w:rPr>
        <w:t xml:space="preserve"> (c’est-à-dire, demander une même formation dans plusieurs établissements).</w:t>
      </w:r>
    </w:p>
    <w:p w14:paraId="29B864E4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7610E" w:rsidRPr="0067610E" w14:paraId="71EBF24D" w14:textId="77777777" w:rsidTr="00376F8E">
        <w:tc>
          <w:tcPr>
            <w:tcW w:w="9776" w:type="dxa"/>
            <w:vAlign w:val="center"/>
          </w:tcPr>
          <w:p w14:paraId="220351B3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1A5E232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2E31C2A1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746215D1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31A930E3" w14:textId="77777777" w:rsidTr="00376F8E">
        <w:tc>
          <w:tcPr>
            <w:tcW w:w="9776" w:type="dxa"/>
            <w:vAlign w:val="center"/>
          </w:tcPr>
          <w:p w14:paraId="03BB6C16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3E39093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46046A96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482E4210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5A4A2C23" w14:textId="77777777" w:rsidTr="00376F8E">
        <w:tc>
          <w:tcPr>
            <w:tcW w:w="9776" w:type="dxa"/>
            <w:vAlign w:val="center"/>
          </w:tcPr>
          <w:p w14:paraId="42C53C7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C2E2D45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279DD00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23ADB6CA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4B78877B" w14:textId="77777777" w:rsidTr="00376F8E">
        <w:tc>
          <w:tcPr>
            <w:tcW w:w="9776" w:type="dxa"/>
            <w:vAlign w:val="center"/>
          </w:tcPr>
          <w:p w14:paraId="6A8C22DD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528B900C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0820210B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1D22648F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6AF32F98" w14:textId="77777777" w:rsidTr="00376F8E">
        <w:tc>
          <w:tcPr>
            <w:tcW w:w="9776" w:type="dxa"/>
            <w:vAlign w:val="center"/>
          </w:tcPr>
          <w:p w14:paraId="69F2691A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4F221059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53A066E1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13B6E81C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2628F51E" w14:textId="77777777" w:rsidTr="00376F8E">
        <w:tc>
          <w:tcPr>
            <w:tcW w:w="9776" w:type="dxa"/>
            <w:vAlign w:val="center"/>
          </w:tcPr>
          <w:p w14:paraId="4B97B54E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16135CF0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783DD44A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5777B35E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3202E179" w14:textId="77777777" w:rsidTr="00376F8E">
        <w:tc>
          <w:tcPr>
            <w:tcW w:w="9776" w:type="dxa"/>
            <w:vAlign w:val="center"/>
          </w:tcPr>
          <w:p w14:paraId="0C503CD2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0F4DDDC3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FE1105E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7D39EB40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05315CFC" w14:textId="77777777" w:rsidTr="00376F8E">
        <w:tc>
          <w:tcPr>
            <w:tcW w:w="9776" w:type="dxa"/>
            <w:vAlign w:val="center"/>
          </w:tcPr>
          <w:p w14:paraId="3390B61A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941395D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7061BAE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51A6C070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1A53713C" w14:textId="77777777" w:rsidTr="00376F8E">
        <w:tc>
          <w:tcPr>
            <w:tcW w:w="9776" w:type="dxa"/>
            <w:vAlign w:val="center"/>
          </w:tcPr>
          <w:p w14:paraId="51C8F049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16426F1E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4060EBB4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24B6F7F6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7DD6CBFF" w14:textId="77777777" w:rsidTr="00376F8E">
        <w:tc>
          <w:tcPr>
            <w:tcW w:w="9776" w:type="dxa"/>
            <w:vAlign w:val="center"/>
          </w:tcPr>
          <w:p w14:paraId="0E2BCE9C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0DAD8C92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613F3E37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41A1F8E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5CEF2C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69609EB7" w14:textId="77777777" w:rsidR="00026FF5" w:rsidRDefault="00026FF5" w:rsidP="0067610E">
      <w:pPr>
        <w:jc w:val="both"/>
        <w:rPr>
          <w:rFonts w:ascii="Arial" w:hAnsi="Arial" w:cs="Arial"/>
          <w:sz w:val="22"/>
          <w:szCs w:val="22"/>
        </w:rPr>
      </w:pPr>
    </w:p>
    <w:p w14:paraId="3AB5CC9D" w14:textId="77777777" w:rsidR="00026FF5" w:rsidRDefault="00026FF5" w:rsidP="0067610E">
      <w:pPr>
        <w:jc w:val="both"/>
        <w:rPr>
          <w:rFonts w:ascii="Arial" w:hAnsi="Arial" w:cs="Arial"/>
          <w:sz w:val="22"/>
          <w:szCs w:val="22"/>
        </w:rPr>
      </w:pPr>
    </w:p>
    <w:p w14:paraId="6B777FB8" w14:textId="77777777" w:rsidR="00026FF5" w:rsidRDefault="00026FF5" w:rsidP="0067610E">
      <w:pPr>
        <w:jc w:val="both"/>
        <w:rPr>
          <w:rFonts w:ascii="Arial" w:hAnsi="Arial" w:cs="Arial"/>
          <w:sz w:val="22"/>
          <w:szCs w:val="22"/>
        </w:rPr>
      </w:pPr>
    </w:p>
    <w:p w14:paraId="626BAA21" w14:textId="77777777" w:rsidR="00026FF5" w:rsidRDefault="00026FF5" w:rsidP="0067610E">
      <w:pPr>
        <w:jc w:val="both"/>
        <w:rPr>
          <w:rFonts w:ascii="Arial" w:hAnsi="Arial" w:cs="Arial"/>
          <w:sz w:val="22"/>
          <w:szCs w:val="22"/>
        </w:rPr>
      </w:pPr>
    </w:p>
    <w:p w14:paraId="576AB098" w14:textId="77777777" w:rsidR="00026FF5" w:rsidRDefault="00026FF5" w:rsidP="0067610E">
      <w:pPr>
        <w:jc w:val="both"/>
        <w:rPr>
          <w:rFonts w:ascii="Arial" w:hAnsi="Arial" w:cs="Arial"/>
          <w:sz w:val="22"/>
          <w:szCs w:val="22"/>
        </w:rPr>
      </w:pPr>
    </w:p>
    <w:p w14:paraId="330593AE" w14:textId="77777777" w:rsidR="00026FF5" w:rsidRDefault="00026FF5" w:rsidP="0067610E">
      <w:pPr>
        <w:jc w:val="both"/>
        <w:rPr>
          <w:rFonts w:ascii="Arial" w:hAnsi="Arial" w:cs="Arial"/>
          <w:sz w:val="22"/>
          <w:szCs w:val="22"/>
        </w:rPr>
      </w:pPr>
    </w:p>
    <w:p w14:paraId="77FF5997" w14:textId="77777777" w:rsidR="00026FF5" w:rsidRDefault="00026FF5" w:rsidP="0067610E">
      <w:pPr>
        <w:jc w:val="both"/>
        <w:rPr>
          <w:rFonts w:ascii="Arial" w:hAnsi="Arial" w:cs="Arial"/>
          <w:sz w:val="22"/>
          <w:szCs w:val="22"/>
        </w:rPr>
      </w:pPr>
    </w:p>
    <w:p w14:paraId="1A1CFED4" w14:textId="77777777" w:rsidR="00026FF5" w:rsidRDefault="00026FF5" w:rsidP="0067610E">
      <w:pPr>
        <w:jc w:val="both"/>
        <w:rPr>
          <w:rFonts w:ascii="Arial" w:hAnsi="Arial" w:cs="Arial"/>
          <w:sz w:val="22"/>
          <w:szCs w:val="22"/>
        </w:rPr>
      </w:pPr>
    </w:p>
    <w:p w14:paraId="6568BFFD" w14:textId="77777777" w:rsidR="00026FF5" w:rsidRDefault="00026FF5" w:rsidP="0067610E">
      <w:pPr>
        <w:jc w:val="both"/>
        <w:rPr>
          <w:rFonts w:ascii="Arial" w:hAnsi="Arial" w:cs="Arial"/>
          <w:sz w:val="22"/>
          <w:szCs w:val="22"/>
        </w:rPr>
      </w:pPr>
    </w:p>
    <w:p w14:paraId="6C50366F" w14:textId="74AA65CE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 xml:space="preserve">Formulez maintenant 10 vœux correspondant </w:t>
      </w:r>
      <w:r w:rsidRPr="004E27DB">
        <w:rPr>
          <w:rFonts w:ascii="Arial" w:hAnsi="Arial" w:cs="Arial"/>
          <w:b/>
          <w:sz w:val="22"/>
          <w:szCs w:val="22"/>
        </w:rPr>
        <w:t>aux formation</w:t>
      </w:r>
      <w:r w:rsidR="004E27DB">
        <w:rPr>
          <w:rFonts w:ascii="Arial" w:hAnsi="Arial" w:cs="Arial"/>
          <w:b/>
          <w:sz w:val="22"/>
          <w:szCs w:val="22"/>
        </w:rPr>
        <w:t>s</w:t>
      </w:r>
      <w:r w:rsidRPr="004E27DB">
        <w:rPr>
          <w:rFonts w:ascii="Arial" w:hAnsi="Arial" w:cs="Arial"/>
          <w:b/>
          <w:sz w:val="22"/>
          <w:szCs w:val="22"/>
        </w:rPr>
        <w:t xml:space="preserve"> par apprentissage</w:t>
      </w:r>
      <w:r w:rsidR="007119AC">
        <w:rPr>
          <w:rFonts w:ascii="Arial" w:hAnsi="Arial" w:cs="Arial"/>
          <w:sz w:val="22"/>
          <w:szCs w:val="22"/>
        </w:rPr>
        <w:t>.</w:t>
      </w:r>
    </w:p>
    <w:p w14:paraId="5C453D27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7610E" w:rsidRPr="0067610E" w14:paraId="0958B0E6" w14:textId="77777777" w:rsidTr="00376F8E">
        <w:tc>
          <w:tcPr>
            <w:tcW w:w="9776" w:type="dxa"/>
            <w:vAlign w:val="center"/>
          </w:tcPr>
          <w:p w14:paraId="6747F2AF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55F67921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5242BE6A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4E360488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7B4DC44A" w14:textId="77777777" w:rsidTr="00376F8E">
        <w:tc>
          <w:tcPr>
            <w:tcW w:w="9776" w:type="dxa"/>
            <w:vAlign w:val="center"/>
          </w:tcPr>
          <w:p w14:paraId="2A8712B7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58FBAB4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6B91DAC0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1AE5C1F0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7765B8BD" w14:textId="77777777" w:rsidTr="00376F8E">
        <w:tc>
          <w:tcPr>
            <w:tcW w:w="9776" w:type="dxa"/>
            <w:vAlign w:val="center"/>
          </w:tcPr>
          <w:p w14:paraId="71703C3F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5581E9F1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55FA6F32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79C43658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7188523A" w14:textId="77777777" w:rsidTr="00376F8E">
        <w:tc>
          <w:tcPr>
            <w:tcW w:w="9776" w:type="dxa"/>
            <w:vAlign w:val="center"/>
          </w:tcPr>
          <w:p w14:paraId="146D24B9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3F8957E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0388A8E9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3A267CA3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06FF3885" w14:textId="77777777" w:rsidTr="00376F8E">
        <w:tc>
          <w:tcPr>
            <w:tcW w:w="9776" w:type="dxa"/>
            <w:vAlign w:val="center"/>
          </w:tcPr>
          <w:p w14:paraId="15C7732F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228C05E6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2CC49AA8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1F9A8C25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10A11A49" w14:textId="77777777" w:rsidTr="00376F8E">
        <w:tc>
          <w:tcPr>
            <w:tcW w:w="9776" w:type="dxa"/>
            <w:vAlign w:val="center"/>
          </w:tcPr>
          <w:p w14:paraId="0827E7F7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0CB1D98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0D6DF8B9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7DFA9132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37FD8019" w14:textId="77777777" w:rsidTr="00376F8E">
        <w:tc>
          <w:tcPr>
            <w:tcW w:w="9776" w:type="dxa"/>
            <w:vAlign w:val="center"/>
          </w:tcPr>
          <w:p w14:paraId="0F7A2463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B3B56A4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4EEB94F1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5BD2907A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588DC41D" w14:textId="77777777" w:rsidTr="00376F8E">
        <w:tc>
          <w:tcPr>
            <w:tcW w:w="9776" w:type="dxa"/>
            <w:vAlign w:val="center"/>
          </w:tcPr>
          <w:p w14:paraId="13280884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E77A652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3EBDC32F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01DB63BC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7C279346" w14:textId="77777777" w:rsidTr="00376F8E">
        <w:tc>
          <w:tcPr>
            <w:tcW w:w="9776" w:type="dxa"/>
            <w:vAlign w:val="center"/>
          </w:tcPr>
          <w:p w14:paraId="51A97BCE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F348255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10F5AF8E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6DFF748F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054EF50F" w14:textId="77777777" w:rsidTr="00376F8E">
        <w:tc>
          <w:tcPr>
            <w:tcW w:w="9776" w:type="dxa"/>
            <w:vAlign w:val="center"/>
          </w:tcPr>
          <w:p w14:paraId="1549D20D" w14:textId="77777777" w:rsid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1C790279" w14:textId="77777777" w:rsidR="00026FF5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3C5C8705" w14:textId="77777777" w:rsidR="00026FF5" w:rsidRPr="0067610E" w:rsidRDefault="00026FF5" w:rsidP="00376F8E">
            <w:pPr>
              <w:jc w:val="both"/>
              <w:rPr>
                <w:rFonts w:ascii="Arial" w:hAnsi="Arial" w:cs="Arial"/>
              </w:rPr>
            </w:pPr>
          </w:p>
          <w:p w14:paraId="4C0C0CAC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1BFA5E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6960D1A5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3F21F96B" w14:textId="77777777" w:rsidR="007119AC" w:rsidRDefault="00026FF5" w:rsidP="00676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26FF5">
        <w:rPr>
          <w:rFonts w:ascii="Arial" w:hAnsi="Arial" w:cs="Arial"/>
          <w:sz w:val="22"/>
          <w:szCs w:val="22"/>
        </w:rPr>
        <w:t>onseil</w:t>
      </w:r>
      <w:r>
        <w:rPr>
          <w:rFonts w:ascii="Arial" w:hAnsi="Arial" w:cs="Arial"/>
          <w:sz w:val="22"/>
          <w:szCs w:val="22"/>
        </w:rPr>
        <w:t>s</w:t>
      </w:r>
      <w:r w:rsidRPr="00026FF5">
        <w:rPr>
          <w:rFonts w:ascii="Arial" w:hAnsi="Arial" w:cs="Arial"/>
          <w:sz w:val="22"/>
          <w:szCs w:val="22"/>
        </w:rPr>
        <w:t xml:space="preserve"> : </w:t>
      </w:r>
    </w:p>
    <w:p w14:paraId="42579D8E" w14:textId="4810949C" w:rsidR="0067610E" w:rsidRDefault="00026FF5" w:rsidP="007119A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26FF5">
        <w:rPr>
          <w:rFonts w:ascii="Arial" w:hAnsi="Arial" w:cs="Arial"/>
          <w:sz w:val="22"/>
          <w:szCs w:val="22"/>
        </w:rPr>
        <w:t>tant qu’aucun contrat n’a été signé avec un employeur, il est recommandé de demander la même formation hors apprentissage, sous statut étudiant</w:t>
      </w:r>
      <w:r>
        <w:rPr>
          <w:rFonts w:ascii="Arial" w:hAnsi="Arial" w:cs="Arial"/>
          <w:sz w:val="22"/>
          <w:szCs w:val="22"/>
        </w:rPr>
        <w:t>,</w:t>
      </w:r>
    </w:p>
    <w:p w14:paraId="5BE01BDA" w14:textId="199CA06C" w:rsidR="00026FF5" w:rsidRPr="0067610E" w:rsidRDefault="00026FF5" w:rsidP="00676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</w:t>
      </w:r>
      <w:r w:rsidRPr="00026FF5">
        <w:rPr>
          <w:rFonts w:ascii="Arial" w:hAnsi="Arial" w:cs="Arial"/>
          <w:sz w:val="22"/>
          <w:szCs w:val="22"/>
        </w:rPr>
        <w:t>ous les établissements proposant des formations en apprentissage ne se trouvent pas sur Parcoursup. Dans ce cas, il faut s’inscrire directement auprès de l’établissement.</w:t>
      </w:r>
    </w:p>
    <w:p w14:paraId="364418AB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6D7327EB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75CF4D5E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5487CE7C" w14:textId="77777777" w:rsid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44B499A4" w14:textId="77777777" w:rsidR="00026FF5" w:rsidRDefault="00026FF5" w:rsidP="0067610E">
      <w:pPr>
        <w:jc w:val="both"/>
        <w:rPr>
          <w:rFonts w:ascii="Arial" w:hAnsi="Arial" w:cs="Arial"/>
          <w:sz w:val="22"/>
          <w:szCs w:val="22"/>
        </w:rPr>
      </w:pPr>
    </w:p>
    <w:p w14:paraId="1F38A052" w14:textId="77777777" w:rsidR="008768E6" w:rsidRDefault="008768E6" w:rsidP="0067610E">
      <w:pPr>
        <w:jc w:val="both"/>
        <w:rPr>
          <w:rFonts w:ascii="Arial" w:hAnsi="Arial" w:cs="Arial"/>
          <w:sz w:val="22"/>
          <w:szCs w:val="22"/>
        </w:rPr>
      </w:pPr>
    </w:p>
    <w:p w14:paraId="2CD7F7AD" w14:textId="0C3B1E52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7610E">
        <w:rPr>
          <w:rFonts w:ascii="Arial" w:hAnsi="Arial" w:cs="Arial"/>
          <w:sz w:val="22"/>
          <w:szCs w:val="22"/>
        </w:rPr>
        <w:t xml:space="preserve">Avez-vous réfléchi à la cohérence entre la formation que vous avez choisie et le bac professionnel que vous préparez ? </w:t>
      </w:r>
      <w:r w:rsidRPr="0067610E">
        <w:rPr>
          <w:rFonts w:ascii="Arial" w:hAnsi="Arial" w:cs="Arial"/>
          <w:sz w:val="22"/>
          <w:szCs w:val="22"/>
        </w:rPr>
        <w:tab/>
      </w:r>
      <w:r w:rsidRPr="006761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610E">
        <w:rPr>
          <w:rFonts w:ascii="Arial" w:hAnsi="Arial" w:cs="Arial"/>
          <w:sz w:val="22"/>
          <w:szCs w:val="22"/>
        </w:rPr>
        <w:t>Oui</w:t>
      </w:r>
      <w:r w:rsidRPr="0067610E">
        <w:rPr>
          <w:rFonts w:ascii="Arial" w:hAnsi="Arial" w:cs="Arial"/>
          <w:sz w:val="22"/>
          <w:szCs w:val="22"/>
        </w:rPr>
        <w:tab/>
      </w:r>
      <w:r w:rsidRPr="0067610E">
        <w:rPr>
          <w:rFonts w:ascii="Arial" w:hAnsi="Arial" w:cs="Arial"/>
          <w:sz w:val="22"/>
          <w:szCs w:val="22"/>
        </w:rPr>
        <w:tab/>
        <w:t>Non</w:t>
      </w:r>
    </w:p>
    <w:p w14:paraId="74456A4E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260C36F6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 xml:space="preserve">Si la formation post-bac choisie ne correspond pas à votre bac professionnel actuel, cela correspond-il à un besoin de changer d’orientation ? </w:t>
      </w:r>
      <w:r w:rsidRPr="0067610E">
        <w:rPr>
          <w:rFonts w:ascii="Arial" w:hAnsi="Arial" w:cs="Arial"/>
          <w:sz w:val="22"/>
          <w:szCs w:val="22"/>
        </w:rPr>
        <w:tab/>
        <w:t>Oui</w:t>
      </w:r>
      <w:r w:rsidRPr="0067610E">
        <w:rPr>
          <w:rFonts w:ascii="Arial" w:hAnsi="Arial" w:cs="Arial"/>
          <w:sz w:val="22"/>
          <w:szCs w:val="22"/>
        </w:rPr>
        <w:tab/>
      </w:r>
      <w:r w:rsidRPr="0067610E">
        <w:rPr>
          <w:rFonts w:ascii="Arial" w:hAnsi="Arial" w:cs="Arial"/>
          <w:sz w:val="22"/>
          <w:szCs w:val="22"/>
        </w:rPr>
        <w:tab/>
        <w:t>Non</w:t>
      </w:r>
    </w:p>
    <w:p w14:paraId="3DA54253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 xml:space="preserve">Si oui, expliquez les raisons de votre choix : </w:t>
      </w:r>
    </w:p>
    <w:p w14:paraId="07EE4485" w14:textId="2D57A479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C7580A" w14:textId="1E25DD40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2C895A8A" w14:textId="164D7ABE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 wp14:anchorId="490F59B8" wp14:editId="0157BDCB">
            <wp:simplePos x="0" y="0"/>
            <wp:positionH relativeFrom="column">
              <wp:posOffset>5490845</wp:posOffset>
            </wp:positionH>
            <wp:positionV relativeFrom="paragraph">
              <wp:posOffset>62230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Parcoursu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330FB" w14:textId="13E428EE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 xml:space="preserve">Recherchez maintenant les attendus Parcoursup pour chacun des vœux que vous avez formulés. Pour cela, allez sur </w:t>
      </w:r>
      <w:r w:rsidRPr="0067610E">
        <w:rPr>
          <w:rFonts w:ascii="Arial" w:hAnsi="Arial" w:cs="Arial"/>
          <w:color w:val="0000FF"/>
          <w:sz w:val="22"/>
          <w:szCs w:val="22"/>
          <w:u w:val="single"/>
        </w:rPr>
        <w:t>Parcoursup, onglet “recherche des formations”</w:t>
      </w:r>
      <w:r w:rsidRPr="0067610E">
        <w:rPr>
          <w:rFonts w:ascii="Arial" w:hAnsi="Arial" w:cs="Arial"/>
          <w:sz w:val="22"/>
          <w:szCs w:val="22"/>
        </w:rPr>
        <w:t>. Pour chaque formation, notez-en deux ou trois.</w:t>
      </w:r>
    </w:p>
    <w:p w14:paraId="745AE6A5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5E4F437F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 xml:space="preserve">Commencez par les vœux sous statut scolaire : </w:t>
      </w:r>
    </w:p>
    <w:p w14:paraId="21DD4D35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67610E" w:rsidRPr="0067610E" w14:paraId="7C8D3F3A" w14:textId="77777777" w:rsidTr="00376F8E">
        <w:tc>
          <w:tcPr>
            <w:tcW w:w="3114" w:type="dxa"/>
            <w:vAlign w:val="center"/>
          </w:tcPr>
          <w:p w14:paraId="41E7BD93" w14:textId="77777777" w:rsidR="0067610E" w:rsidRPr="0067610E" w:rsidRDefault="0067610E" w:rsidP="00376F8E">
            <w:pPr>
              <w:jc w:val="center"/>
              <w:rPr>
                <w:rFonts w:ascii="Arial" w:hAnsi="Arial" w:cs="Arial"/>
                <w:b/>
              </w:rPr>
            </w:pPr>
            <w:r w:rsidRPr="0067610E">
              <w:rPr>
                <w:rFonts w:ascii="Arial" w:hAnsi="Arial" w:cs="Arial"/>
                <w:b/>
              </w:rPr>
              <w:t>Vœux Parcoursup</w:t>
            </w:r>
          </w:p>
        </w:tc>
        <w:tc>
          <w:tcPr>
            <w:tcW w:w="6662" w:type="dxa"/>
          </w:tcPr>
          <w:p w14:paraId="726089A4" w14:textId="77777777" w:rsidR="0067610E" w:rsidRPr="0067610E" w:rsidRDefault="0067610E" w:rsidP="00376F8E">
            <w:pPr>
              <w:jc w:val="center"/>
              <w:rPr>
                <w:rFonts w:ascii="Arial" w:hAnsi="Arial" w:cs="Arial"/>
                <w:b/>
              </w:rPr>
            </w:pPr>
            <w:r w:rsidRPr="0067610E">
              <w:rPr>
                <w:rFonts w:ascii="Arial" w:hAnsi="Arial" w:cs="Arial"/>
                <w:b/>
              </w:rPr>
              <w:t>Attendus Parcoursup</w:t>
            </w:r>
          </w:p>
        </w:tc>
      </w:tr>
      <w:tr w:rsidR="0067610E" w:rsidRPr="0067610E" w14:paraId="52749C4A" w14:textId="77777777" w:rsidTr="00376F8E">
        <w:tc>
          <w:tcPr>
            <w:tcW w:w="3114" w:type="dxa"/>
            <w:vAlign w:val="center"/>
          </w:tcPr>
          <w:p w14:paraId="51BF8E94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CCD9D01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70D1604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0C126B74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9B0E602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21004884" w14:textId="77777777" w:rsidTr="00376F8E">
        <w:tc>
          <w:tcPr>
            <w:tcW w:w="3114" w:type="dxa"/>
            <w:vAlign w:val="center"/>
          </w:tcPr>
          <w:p w14:paraId="5E9C9A3F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8D65B26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127388BD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5517C85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5222ED8E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2E2F69EE" w14:textId="77777777" w:rsidTr="00376F8E">
        <w:tc>
          <w:tcPr>
            <w:tcW w:w="3114" w:type="dxa"/>
            <w:vAlign w:val="center"/>
          </w:tcPr>
          <w:p w14:paraId="22EAA0F5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1E2DA8E7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58B56DD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4344060F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23A93A54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4C8750FC" w14:textId="77777777" w:rsidTr="00376F8E">
        <w:tc>
          <w:tcPr>
            <w:tcW w:w="3114" w:type="dxa"/>
            <w:vAlign w:val="center"/>
          </w:tcPr>
          <w:p w14:paraId="6BFF98E3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47993CF7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5CC4BD5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02A0F593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3F9ADA4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53E5CE10" w14:textId="77777777" w:rsidTr="00376F8E">
        <w:tc>
          <w:tcPr>
            <w:tcW w:w="3114" w:type="dxa"/>
            <w:vAlign w:val="center"/>
          </w:tcPr>
          <w:p w14:paraId="7E3AAD62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2C1A80A3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0FC5C6C2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166B647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4C6B854E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24D20E81" w14:textId="77777777" w:rsidTr="00376F8E">
        <w:tc>
          <w:tcPr>
            <w:tcW w:w="3114" w:type="dxa"/>
            <w:vAlign w:val="center"/>
          </w:tcPr>
          <w:p w14:paraId="321F15A7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D8E7956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0DD1D800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46581FF0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DCE0CE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4BB4CF6F" w14:textId="77777777" w:rsidTr="00376F8E">
        <w:tc>
          <w:tcPr>
            <w:tcW w:w="3114" w:type="dxa"/>
            <w:vAlign w:val="center"/>
          </w:tcPr>
          <w:p w14:paraId="298325C2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274C547A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6518D5C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1A8CF5F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4285E41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7A1ED0F4" w14:textId="77777777" w:rsidTr="00376F8E">
        <w:tc>
          <w:tcPr>
            <w:tcW w:w="3114" w:type="dxa"/>
            <w:vAlign w:val="center"/>
          </w:tcPr>
          <w:p w14:paraId="7286BDD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62E1695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1252993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29B89EE8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2AB4EE18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102F54EE" w14:textId="77777777" w:rsidTr="00376F8E">
        <w:tc>
          <w:tcPr>
            <w:tcW w:w="3114" w:type="dxa"/>
            <w:vAlign w:val="center"/>
          </w:tcPr>
          <w:p w14:paraId="0B43105D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26D76CAB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170AE65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4ADF1D1A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C6C4210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2F62D145" w14:textId="77777777" w:rsidTr="00376F8E">
        <w:tc>
          <w:tcPr>
            <w:tcW w:w="3114" w:type="dxa"/>
            <w:vAlign w:val="center"/>
          </w:tcPr>
          <w:p w14:paraId="02D9DE58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B338C10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03914791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773328E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19676A3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02FF42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770773D8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73F422D2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77E8CE24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36675429" w14:textId="77777777" w:rsid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6B6BB029" w14:textId="77777777" w:rsid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39394506" w14:textId="35146B78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>Faites maintenant la même chose avec les vœux en apprentissage, si cela correspond à votre souhait.</w:t>
      </w:r>
    </w:p>
    <w:p w14:paraId="6519BA17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67610E" w:rsidRPr="0067610E" w14:paraId="0CE15AA8" w14:textId="77777777" w:rsidTr="00376F8E">
        <w:tc>
          <w:tcPr>
            <w:tcW w:w="3114" w:type="dxa"/>
            <w:vAlign w:val="center"/>
          </w:tcPr>
          <w:p w14:paraId="2704E610" w14:textId="77777777" w:rsidR="0067610E" w:rsidRPr="0067610E" w:rsidRDefault="0067610E" w:rsidP="00376F8E">
            <w:pPr>
              <w:jc w:val="center"/>
              <w:rPr>
                <w:rFonts w:ascii="Arial" w:hAnsi="Arial" w:cs="Arial"/>
                <w:b/>
              </w:rPr>
            </w:pPr>
            <w:r w:rsidRPr="0067610E">
              <w:rPr>
                <w:rFonts w:ascii="Arial" w:hAnsi="Arial" w:cs="Arial"/>
                <w:b/>
              </w:rPr>
              <w:t>Vœux Parcoursup</w:t>
            </w:r>
          </w:p>
        </w:tc>
        <w:tc>
          <w:tcPr>
            <w:tcW w:w="6662" w:type="dxa"/>
          </w:tcPr>
          <w:p w14:paraId="01FAC843" w14:textId="77777777" w:rsidR="0067610E" w:rsidRPr="0067610E" w:rsidRDefault="0067610E" w:rsidP="00376F8E">
            <w:pPr>
              <w:jc w:val="center"/>
              <w:rPr>
                <w:rFonts w:ascii="Arial" w:hAnsi="Arial" w:cs="Arial"/>
                <w:b/>
              </w:rPr>
            </w:pPr>
            <w:r w:rsidRPr="0067610E">
              <w:rPr>
                <w:rFonts w:ascii="Arial" w:hAnsi="Arial" w:cs="Arial"/>
                <w:b/>
              </w:rPr>
              <w:t>Attendus Parcoursup</w:t>
            </w:r>
          </w:p>
        </w:tc>
      </w:tr>
      <w:tr w:rsidR="0067610E" w:rsidRPr="0067610E" w14:paraId="7FE55FCB" w14:textId="77777777" w:rsidTr="00376F8E">
        <w:tc>
          <w:tcPr>
            <w:tcW w:w="3114" w:type="dxa"/>
            <w:vAlign w:val="center"/>
          </w:tcPr>
          <w:p w14:paraId="3C5F87DF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7EC4042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7D69EEC0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3F94697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D15FF05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516B5476" w14:textId="77777777" w:rsidTr="00376F8E">
        <w:tc>
          <w:tcPr>
            <w:tcW w:w="3114" w:type="dxa"/>
            <w:vAlign w:val="center"/>
          </w:tcPr>
          <w:p w14:paraId="1D98EE0D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0EF13394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565479D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01D365CF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25F55FDC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27D0BAB1" w14:textId="77777777" w:rsidTr="00376F8E">
        <w:tc>
          <w:tcPr>
            <w:tcW w:w="3114" w:type="dxa"/>
            <w:vAlign w:val="center"/>
          </w:tcPr>
          <w:p w14:paraId="1D94260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5783E1B6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7976F707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3EFC7AB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00CBDC58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4764D8A6" w14:textId="77777777" w:rsidTr="00376F8E">
        <w:tc>
          <w:tcPr>
            <w:tcW w:w="3114" w:type="dxa"/>
            <w:vAlign w:val="center"/>
          </w:tcPr>
          <w:p w14:paraId="0D96DDEA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FCC0F2B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026ECCD0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FB3FDE2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71FBB64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77B85E1C" w14:textId="77777777" w:rsidTr="00376F8E">
        <w:tc>
          <w:tcPr>
            <w:tcW w:w="3114" w:type="dxa"/>
            <w:vAlign w:val="center"/>
          </w:tcPr>
          <w:p w14:paraId="02D832AC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B1CA635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5521222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32866BE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FFA7DC8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1BE93990" w14:textId="77777777" w:rsidTr="00376F8E">
        <w:tc>
          <w:tcPr>
            <w:tcW w:w="3114" w:type="dxa"/>
            <w:vAlign w:val="center"/>
          </w:tcPr>
          <w:p w14:paraId="76FF4D22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B3F0005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7AF0A497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CE740D1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4EAE9DD1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3F7C7946" w14:textId="77777777" w:rsidTr="00376F8E">
        <w:tc>
          <w:tcPr>
            <w:tcW w:w="3114" w:type="dxa"/>
            <w:vAlign w:val="center"/>
          </w:tcPr>
          <w:p w14:paraId="5D520C9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2FBA27C5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1394706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40A91654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1CA7879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19EA5446" w14:textId="77777777" w:rsidTr="00376F8E">
        <w:tc>
          <w:tcPr>
            <w:tcW w:w="3114" w:type="dxa"/>
            <w:vAlign w:val="center"/>
          </w:tcPr>
          <w:p w14:paraId="25453891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B97C6C0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8B096CE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9963BC5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437FD3BA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5E03FD68" w14:textId="77777777" w:rsidTr="00376F8E">
        <w:tc>
          <w:tcPr>
            <w:tcW w:w="3114" w:type="dxa"/>
            <w:vAlign w:val="center"/>
          </w:tcPr>
          <w:p w14:paraId="4DAFC2C4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6ACFC207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F5364CE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D4EF9CA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59D1BB1C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  <w:tr w:rsidR="0067610E" w:rsidRPr="0067610E" w14:paraId="455000A2" w14:textId="77777777" w:rsidTr="00376F8E">
        <w:tc>
          <w:tcPr>
            <w:tcW w:w="3114" w:type="dxa"/>
            <w:vAlign w:val="center"/>
          </w:tcPr>
          <w:p w14:paraId="5A1D6F9F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65015BB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95E8126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798D5CF4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  <w:p w14:paraId="3F33E7CA" w14:textId="77777777" w:rsidR="0067610E" w:rsidRPr="0067610E" w:rsidRDefault="0067610E" w:rsidP="00376F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350EEF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738AB69F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</w:p>
    <w:p w14:paraId="2B8CDCC3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 xml:space="preserve">Il est important de noter que, sur Parcoursup, les vœux ne sont pas hiérarchisés. </w:t>
      </w:r>
    </w:p>
    <w:p w14:paraId="55FDE700" w14:textId="77777777" w:rsidR="0067610E" w:rsidRPr="0067610E" w:rsidRDefault="0067610E" w:rsidP="0067610E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 xml:space="preserve">Un conseil : n’attendez pas la date limite pour les enregistrer en ligne ! </w:t>
      </w:r>
    </w:p>
    <w:p w14:paraId="5CD11C01" w14:textId="790E0765" w:rsidR="0067610E" w:rsidRPr="0067610E" w:rsidRDefault="0067610E" w:rsidP="004738C7">
      <w:pPr>
        <w:jc w:val="both"/>
        <w:rPr>
          <w:rFonts w:ascii="Arial" w:hAnsi="Arial" w:cs="Arial"/>
          <w:sz w:val="22"/>
          <w:szCs w:val="22"/>
        </w:rPr>
      </w:pPr>
      <w:r w:rsidRPr="0067610E">
        <w:rPr>
          <w:rFonts w:ascii="Arial" w:hAnsi="Arial" w:cs="Arial"/>
          <w:sz w:val="22"/>
          <w:szCs w:val="22"/>
        </w:rPr>
        <w:t>Pour chaque vœu, vous allez devoir rédiger un projet de formation motivé. Si vos choix sont arrêtés, vous pouvez, dès maintenant, passer à l’activité suivante. Elle va vous permettre d’acquérir toute la méthodologie nécessaire à la rédaction de ces projets de formation motivés.</w:t>
      </w:r>
    </w:p>
    <w:p w14:paraId="5568B97F" w14:textId="77777777" w:rsidR="004738C7" w:rsidRDefault="004738C7" w:rsidP="004738C7">
      <w:pPr>
        <w:jc w:val="both"/>
      </w:pPr>
    </w:p>
    <w:p w14:paraId="289FFF18" w14:textId="5F4A0232" w:rsidR="002914B5" w:rsidRPr="00BF41CA" w:rsidRDefault="002914B5" w:rsidP="002914B5">
      <w:pPr>
        <w:pStyle w:val="Paragraphedeliste"/>
        <w:numPr>
          <w:ilvl w:val="0"/>
          <w:numId w:val="3"/>
        </w:numPr>
        <w:tabs>
          <w:tab w:val="left" w:pos="-284"/>
        </w:tabs>
        <w:ind w:left="-567" w:right="-453" w:firstLine="0"/>
        <w:rPr>
          <w:rFonts w:ascii="Arial" w:hAnsi="Arial" w:cs="Arial"/>
          <w:b/>
          <w:i/>
          <w:color w:val="47A1BF"/>
          <w:sz w:val="22"/>
          <w:szCs w:val="32"/>
        </w:rPr>
      </w:pPr>
      <w:r w:rsidRPr="00BF41CA">
        <w:rPr>
          <w:color w:val="47A1BF"/>
          <w:szCs w:val="32"/>
        </w:rPr>
        <w:t>Pour aller plus loin, découvrez l’activité suivante intitulée : "</w:t>
      </w:r>
      <w:r w:rsidR="0067610E">
        <w:rPr>
          <w:color w:val="47A1BF"/>
          <w:szCs w:val="32"/>
        </w:rPr>
        <w:t>Comment rédiger votre projet de formation motivé ?</w:t>
      </w:r>
      <w:r w:rsidRPr="00BF41CA">
        <w:rPr>
          <w:i/>
          <w:color w:val="47A1BF"/>
          <w:szCs w:val="32"/>
        </w:rPr>
        <w:t>".</w:t>
      </w:r>
      <w:r w:rsidRPr="00BF41CA">
        <w:rPr>
          <w:b/>
          <w:i/>
          <w:color w:val="47A1BF"/>
          <w:szCs w:val="32"/>
        </w:rPr>
        <w:t> </w:t>
      </w:r>
      <w:r w:rsidR="0067610E">
        <w:rPr>
          <w:color w:val="47A1BF"/>
          <w:szCs w:val="32"/>
        </w:rPr>
        <w:t xml:space="preserve">Si vous hésitez encore à poursuivre vos études, vous pouvez faire les activités suivantes : </w:t>
      </w:r>
      <w:r w:rsidR="0067610E" w:rsidRPr="00BF41CA">
        <w:rPr>
          <w:color w:val="47A1BF"/>
          <w:szCs w:val="32"/>
        </w:rPr>
        <w:t>"</w:t>
      </w:r>
      <w:r w:rsidR="0067610E">
        <w:rPr>
          <w:color w:val="47A1BF"/>
          <w:szCs w:val="32"/>
        </w:rPr>
        <w:t>Après votre bac pro, pensez à l’année de césure !</w:t>
      </w:r>
      <w:r w:rsidR="0067610E" w:rsidRPr="00BF41CA">
        <w:rPr>
          <w:color w:val="47A1BF"/>
          <w:szCs w:val="32"/>
        </w:rPr>
        <w:t>"</w:t>
      </w:r>
      <w:r w:rsidR="0067610E">
        <w:rPr>
          <w:color w:val="47A1BF"/>
          <w:szCs w:val="32"/>
        </w:rPr>
        <w:t xml:space="preserve"> ou </w:t>
      </w:r>
      <w:r w:rsidR="0067610E" w:rsidRPr="00BF41CA">
        <w:rPr>
          <w:color w:val="47A1BF"/>
          <w:szCs w:val="32"/>
        </w:rPr>
        <w:t>"</w:t>
      </w:r>
      <w:r w:rsidR="0067610E">
        <w:rPr>
          <w:color w:val="47A1BF"/>
          <w:szCs w:val="32"/>
        </w:rPr>
        <w:t>Après votre bac pro, préparez votre entrée dans la vie professionnelle !</w:t>
      </w:r>
      <w:r w:rsidR="0067610E" w:rsidRPr="00BF41CA">
        <w:rPr>
          <w:color w:val="47A1BF"/>
          <w:szCs w:val="32"/>
        </w:rPr>
        <w:t>"</w:t>
      </w:r>
      <w:r w:rsidR="0067610E">
        <w:rPr>
          <w:color w:val="47A1BF"/>
          <w:szCs w:val="32"/>
        </w:rPr>
        <w:t>.</w:t>
      </w:r>
    </w:p>
    <w:p w14:paraId="06D7CA16" w14:textId="2A3EA1FB" w:rsidR="001815DA" w:rsidRDefault="001815DA" w:rsidP="000C4DE1">
      <w:pPr>
        <w:ind w:left="-426" w:right="283"/>
      </w:pPr>
    </w:p>
    <w:p w14:paraId="3FD8F06D" w14:textId="008C6210" w:rsidR="0067610E" w:rsidRDefault="0067610E" w:rsidP="000C4DE1">
      <w:pPr>
        <w:ind w:left="-426" w:right="283"/>
      </w:pPr>
    </w:p>
    <w:p w14:paraId="249AB8D6" w14:textId="5EB1A5FC" w:rsidR="0067610E" w:rsidRDefault="0067610E" w:rsidP="000C4DE1">
      <w:pPr>
        <w:ind w:left="-426" w:right="283"/>
      </w:pPr>
    </w:p>
    <w:p w14:paraId="60399B62" w14:textId="1D0AF73D" w:rsidR="0067610E" w:rsidRDefault="0067610E" w:rsidP="000C4DE1">
      <w:pPr>
        <w:ind w:left="-426" w:right="283"/>
      </w:pPr>
    </w:p>
    <w:p w14:paraId="48BBA392" w14:textId="617EEBA8" w:rsidR="0067610E" w:rsidRDefault="0067610E" w:rsidP="000C4DE1">
      <w:pPr>
        <w:ind w:left="-426" w:right="283"/>
      </w:pPr>
    </w:p>
    <w:p w14:paraId="5D238125" w14:textId="361E3E9C" w:rsidR="0067610E" w:rsidRDefault="0067610E" w:rsidP="000C4DE1">
      <w:pPr>
        <w:ind w:left="-426" w:right="283"/>
      </w:pPr>
    </w:p>
    <w:p w14:paraId="4154BC2A" w14:textId="6AC37AC3" w:rsidR="0067610E" w:rsidRDefault="0067610E" w:rsidP="000C4DE1">
      <w:pPr>
        <w:ind w:left="-426" w:right="283"/>
      </w:pPr>
    </w:p>
    <w:p w14:paraId="68496D12" w14:textId="77777777" w:rsidR="0067610E" w:rsidRDefault="0067610E" w:rsidP="000C4DE1">
      <w:pPr>
        <w:ind w:left="-426" w:right="283"/>
      </w:pPr>
    </w:p>
    <w:p w14:paraId="6FDAC4E5" w14:textId="77777777" w:rsidR="000C4DE1" w:rsidRP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b/>
          <w:color w:val="000000"/>
          <w:sz w:val="8"/>
          <w:szCs w:val="22"/>
        </w:rPr>
      </w:pPr>
    </w:p>
    <w:p w14:paraId="1164AC86" w14:textId="039A4CED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  <w:r w:rsidRPr="000C4DE1">
        <w:rPr>
          <w:rStyle w:val="normaltextrun"/>
          <w:rFonts w:ascii="Arial" w:hAnsi="Arial" w:cs="Arial"/>
          <w:b/>
          <w:color w:val="000000"/>
          <w:sz w:val="22"/>
          <w:szCs w:val="22"/>
        </w:rPr>
        <w:t>Enfin, n'oubliez pas, vous n'êtes pas seuls ! </w:t>
      </w:r>
      <w:r w:rsidRPr="000C4DE1">
        <w:rPr>
          <w:rStyle w:val="eop"/>
          <w:rFonts w:ascii="Arial" w:hAnsi="Arial" w:cs="Arial"/>
          <w:b/>
          <w:color w:val="000000"/>
          <w:sz w:val="22"/>
          <w:szCs w:val="22"/>
        </w:rPr>
        <w:t> </w:t>
      </w:r>
    </w:p>
    <w:p w14:paraId="5185E0FC" w14:textId="77777777" w:rsidR="000C4DE1" w:rsidRP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b/>
        </w:rPr>
      </w:pPr>
    </w:p>
    <w:p w14:paraId="142B414B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Vos professeurs et les psychologues de l'Éducation nationale sont à votre écoute </w:t>
      </w:r>
    </w:p>
    <w:p w14:paraId="26221CA2" w14:textId="69699FFB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en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établissement et au CIO.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5C50F3" w14:textId="7D486FAC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  <w:r>
        <w:rPr>
          <w:rStyle w:val="normaltextrun"/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1C9AD7" wp14:editId="516CACD5">
            <wp:simplePos x="0" y="0"/>
            <wp:positionH relativeFrom="column">
              <wp:posOffset>-233680</wp:posOffset>
            </wp:positionH>
            <wp:positionV relativeFrom="paragraph">
              <wp:posOffset>175895</wp:posOffset>
            </wp:positionV>
            <wp:extent cx="524510" cy="524510"/>
            <wp:effectExtent l="0" t="0" r="889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C3A8FB" w14:textId="5404F682" w:rsidR="000C4DE1" w:rsidRDefault="000C4DE1" w:rsidP="0010754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 w:firstLine="99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t xml:space="preserve"> </w:t>
      </w:r>
      <w:hyperlink r:id="rId14" w:tgtFrame="_blank" w:history="1">
        <w:r>
          <w:rPr>
            <w:rStyle w:val="normaltextrun"/>
            <w:rFonts w:ascii="Arial" w:hAnsi="Arial" w:cs="Arial"/>
            <w:color w:val="000000"/>
            <w:sz w:val="22"/>
            <w:szCs w:val="22"/>
          </w:rPr>
          <w:t>Par téléphone, tchat ou mail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les conseillers de </w:t>
      </w:r>
      <w:hyperlink r:id="rId1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MOEL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</w:t>
      </w:r>
      <w:hyperlink r:id="rId1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mon orientation en ligne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) sont </w:t>
      </w:r>
      <w:r w:rsidR="0010754A">
        <w:rPr>
          <w:rStyle w:val="normaltextrun"/>
          <w:rFonts w:ascii="Arial" w:hAnsi="Arial" w:cs="Arial"/>
          <w:color w:val="000000"/>
          <w:sz w:val="22"/>
          <w:szCs w:val="22"/>
        </w:rPr>
        <w:br/>
        <w:t xml:space="preserve">                  é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galement à votre disposition.   </w:t>
      </w:r>
    </w:p>
    <w:p w14:paraId="2C647A45" w14:textId="5D71CD24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D7B7D7" w14:textId="77777777" w:rsidR="0010754A" w:rsidRDefault="0010754A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</w:p>
    <w:p w14:paraId="6E95BF49" w14:textId="5B367162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Soyez fiers de votre travail et échangez avec vos proches !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A8B263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</w:p>
    <w:p w14:paraId="082ACA86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Pensez à conserver une trace de vos séances en les déposant par exemple dans </w:t>
      </w:r>
      <w:hyperlink r:id="rId1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FOLIOS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via votre ENT ou dans un fichier dédié sur votre ordinateur.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br/>
      </w:r>
    </w:p>
    <w:p w14:paraId="51A34A52" w14:textId="3317A09A" w:rsidR="000C4DE1" w:rsidRPr="0010754A" w:rsidRDefault="000C4DE1" w:rsidP="00CE1DA8">
      <w:pPr>
        <w:pStyle w:val="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142" w:right="283" w:hanging="284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  <w:r w:rsidRPr="0010754A">
        <w:rPr>
          <w:rStyle w:val="normaltextrun"/>
          <w:rFonts w:ascii="Arial" w:hAnsi="Arial" w:cs="Arial"/>
          <w:b/>
          <w:color w:val="000000"/>
          <w:sz w:val="22"/>
          <w:szCs w:val="22"/>
        </w:rPr>
        <w:t>Vous avez aimé cette activité ?  Partagez-la autour de vous !</w:t>
      </w:r>
    </w:p>
    <w:p w14:paraId="323F56FF" w14:textId="1DA032BE" w:rsidR="001815DA" w:rsidRPr="001815DA" w:rsidRDefault="001815DA" w:rsidP="000C4DE1">
      <w:pPr>
        <w:ind w:right="283"/>
      </w:pPr>
    </w:p>
    <w:sectPr w:rsidR="001815DA" w:rsidRPr="001815DA" w:rsidSect="0067610E">
      <w:headerReference w:type="even" r:id="rId18"/>
      <w:headerReference w:type="default" r:id="rId19"/>
      <w:headerReference w:type="first" r:id="rId20"/>
      <w:pgSz w:w="11900" w:h="16840"/>
      <w:pgMar w:top="1276" w:right="126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167BF" w14:textId="77777777" w:rsidR="00D95E1E" w:rsidRDefault="00D95E1E" w:rsidP="00607873">
      <w:r>
        <w:separator/>
      </w:r>
    </w:p>
  </w:endnote>
  <w:endnote w:type="continuationSeparator" w:id="0">
    <w:p w14:paraId="1D7DBE82" w14:textId="77777777" w:rsidR="00D95E1E" w:rsidRDefault="00D95E1E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2038C" w14:textId="77777777" w:rsidR="00D95E1E" w:rsidRDefault="00D95E1E" w:rsidP="00607873">
      <w:r>
        <w:separator/>
      </w:r>
    </w:p>
  </w:footnote>
  <w:footnote w:type="continuationSeparator" w:id="0">
    <w:p w14:paraId="172190D3" w14:textId="77777777" w:rsidR="00D95E1E" w:rsidRDefault="00D95E1E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C59" w14:textId="77777777" w:rsidR="00607873" w:rsidRDefault="00D95E1E">
    <w:pPr>
      <w:pStyle w:val="En-tte"/>
    </w:pPr>
    <w:r>
      <w:rPr>
        <w:noProof/>
      </w:rPr>
      <w:pict w14:anchorId="5D0A5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C5A" w14:textId="77777777" w:rsidR="00607873" w:rsidRDefault="00D95E1E">
    <w:pPr>
      <w:pStyle w:val="En-tte"/>
    </w:pPr>
    <w:r>
      <w:rPr>
        <w:noProof/>
      </w:rPr>
      <w:pict w14:anchorId="5D0A5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0.9pt;margin-top:-35.5pt;width:596.25pt;height:840.35pt;z-index:-251657217;mso-position-horizontal-relative:text;mso-position-vertical-relative:text">
          <v:imagedata r:id="rId1" o:title="habillage-mon-orientation-je-gere-word-a4-portrait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C5B" w14:textId="77777777" w:rsidR="00607873" w:rsidRDefault="00D95E1E">
    <w:pPr>
      <w:pStyle w:val="En-tte"/>
    </w:pPr>
    <w:r>
      <w:rPr>
        <w:noProof/>
      </w:rPr>
      <w:pict w14:anchorId="5D0A5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C86"/>
    <w:multiLevelType w:val="hybridMultilevel"/>
    <w:tmpl w:val="D2EAE24E"/>
    <w:lvl w:ilvl="0" w:tplc="10ACD764">
      <w:numFmt w:val="bullet"/>
      <w:lvlText w:val=""/>
      <w:lvlJc w:val="left"/>
      <w:pPr>
        <w:ind w:left="8015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">
    <w:nsid w:val="157B4670"/>
    <w:multiLevelType w:val="hybridMultilevel"/>
    <w:tmpl w:val="12C4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83AE4"/>
    <w:multiLevelType w:val="hybridMultilevel"/>
    <w:tmpl w:val="1500098A"/>
    <w:lvl w:ilvl="0" w:tplc="D31202C2">
      <w:numFmt w:val="bullet"/>
      <w:lvlText w:val=""/>
      <w:lvlJc w:val="left"/>
      <w:pPr>
        <w:ind w:left="-6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33870EE6"/>
    <w:multiLevelType w:val="hybridMultilevel"/>
    <w:tmpl w:val="7F22BF46"/>
    <w:lvl w:ilvl="0" w:tplc="C57EFA10">
      <w:start w:val="2"/>
      <w:numFmt w:val="bullet"/>
      <w:lvlText w:val=""/>
      <w:lvlJc w:val="left"/>
      <w:pPr>
        <w:ind w:left="153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4D3053C"/>
    <w:multiLevelType w:val="hybridMultilevel"/>
    <w:tmpl w:val="0DDC065E"/>
    <w:lvl w:ilvl="0" w:tplc="C6C63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A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2E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C0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6C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27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E8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CC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A5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ADA"/>
    <w:multiLevelType w:val="hybridMultilevel"/>
    <w:tmpl w:val="7FAA010C"/>
    <w:lvl w:ilvl="0" w:tplc="C57EFA10">
      <w:start w:val="2"/>
      <w:numFmt w:val="bullet"/>
      <w:lvlText w:val=""/>
      <w:lvlJc w:val="left"/>
      <w:pPr>
        <w:ind w:left="294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D63055E"/>
    <w:multiLevelType w:val="hybridMultilevel"/>
    <w:tmpl w:val="3C285C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73"/>
    <w:rsid w:val="00026FF5"/>
    <w:rsid w:val="00032A15"/>
    <w:rsid w:val="00071ABC"/>
    <w:rsid w:val="00095FA2"/>
    <w:rsid w:val="000C4DE1"/>
    <w:rsid w:val="000C52CA"/>
    <w:rsid w:val="001026B8"/>
    <w:rsid w:val="0010754A"/>
    <w:rsid w:val="001815DA"/>
    <w:rsid w:val="00286E4D"/>
    <w:rsid w:val="002914B5"/>
    <w:rsid w:val="003E178D"/>
    <w:rsid w:val="003F4C44"/>
    <w:rsid w:val="004078A5"/>
    <w:rsid w:val="00455E9D"/>
    <w:rsid w:val="00465703"/>
    <w:rsid w:val="004738C7"/>
    <w:rsid w:val="004E27DB"/>
    <w:rsid w:val="005B52CC"/>
    <w:rsid w:val="00607873"/>
    <w:rsid w:val="0067610E"/>
    <w:rsid w:val="0068354F"/>
    <w:rsid w:val="006D636A"/>
    <w:rsid w:val="007119AC"/>
    <w:rsid w:val="00746C11"/>
    <w:rsid w:val="007F7FFD"/>
    <w:rsid w:val="008472E3"/>
    <w:rsid w:val="008605CA"/>
    <w:rsid w:val="008768E6"/>
    <w:rsid w:val="00997771"/>
    <w:rsid w:val="00A13763"/>
    <w:rsid w:val="00B440BA"/>
    <w:rsid w:val="00B826E8"/>
    <w:rsid w:val="00C86817"/>
    <w:rsid w:val="00CE1DA8"/>
    <w:rsid w:val="00D80FF6"/>
    <w:rsid w:val="00D95E1E"/>
    <w:rsid w:val="00D9794B"/>
    <w:rsid w:val="00E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D0A5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Paragraphedeliste">
    <w:name w:val="List Paragraph"/>
    <w:basedOn w:val="Normal"/>
    <w:uiPriority w:val="1"/>
    <w:qFormat/>
    <w:rsid w:val="001815DA"/>
    <w:pPr>
      <w:ind w:left="720"/>
      <w:contextualSpacing/>
    </w:pPr>
  </w:style>
  <w:style w:type="paragraph" w:customStyle="1" w:styleId="paragraph">
    <w:name w:val="paragraph"/>
    <w:basedOn w:val="Normal"/>
    <w:rsid w:val="000C4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0C4DE1"/>
  </w:style>
  <w:style w:type="character" w:customStyle="1" w:styleId="eop">
    <w:name w:val="eop"/>
    <w:basedOn w:val="Policepardfaut"/>
    <w:rsid w:val="000C4DE1"/>
  </w:style>
  <w:style w:type="paragraph" w:styleId="Sansinterligne">
    <w:name w:val="No Spacing"/>
    <w:uiPriority w:val="1"/>
    <w:qFormat/>
    <w:rsid w:val="004738C7"/>
    <w:rPr>
      <w:rFonts w:ascii="Calibri" w:eastAsia="Calibri" w:hAnsi="Calibri" w:cs="Calibr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4738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4738C7"/>
    <w:rPr>
      <w:rFonts w:ascii="Calibri" w:eastAsia="Calibri" w:hAnsi="Calibri" w:cs="Calibri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27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font-weight-bold">
    <w:name w:val="font-weight-bold"/>
    <w:basedOn w:val="Policepardfaut"/>
    <w:rsid w:val="004E27DB"/>
  </w:style>
  <w:style w:type="character" w:styleId="Marquedecommentaire">
    <w:name w:val="annotation reference"/>
    <w:basedOn w:val="Policepardfaut"/>
    <w:uiPriority w:val="99"/>
    <w:semiHidden/>
    <w:unhideWhenUsed/>
    <w:rsid w:val="007119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19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19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19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19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Paragraphedeliste">
    <w:name w:val="List Paragraph"/>
    <w:basedOn w:val="Normal"/>
    <w:uiPriority w:val="1"/>
    <w:qFormat/>
    <w:rsid w:val="001815DA"/>
    <w:pPr>
      <w:ind w:left="720"/>
      <w:contextualSpacing/>
    </w:pPr>
  </w:style>
  <w:style w:type="paragraph" w:customStyle="1" w:styleId="paragraph">
    <w:name w:val="paragraph"/>
    <w:basedOn w:val="Normal"/>
    <w:rsid w:val="000C4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0C4DE1"/>
  </w:style>
  <w:style w:type="character" w:customStyle="1" w:styleId="eop">
    <w:name w:val="eop"/>
    <w:basedOn w:val="Policepardfaut"/>
    <w:rsid w:val="000C4DE1"/>
  </w:style>
  <w:style w:type="paragraph" w:styleId="Sansinterligne">
    <w:name w:val="No Spacing"/>
    <w:uiPriority w:val="1"/>
    <w:qFormat/>
    <w:rsid w:val="004738C7"/>
    <w:rPr>
      <w:rFonts w:ascii="Calibri" w:eastAsia="Calibri" w:hAnsi="Calibri" w:cs="Calibr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4738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4738C7"/>
    <w:rPr>
      <w:rFonts w:ascii="Calibri" w:eastAsia="Calibri" w:hAnsi="Calibri" w:cs="Calibri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27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font-weight-bold">
    <w:name w:val="font-weight-bold"/>
    <w:basedOn w:val="Policepardfaut"/>
    <w:rsid w:val="004E27DB"/>
  </w:style>
  <w:style w:type="character" w:styleId="Marquedecommentaire">
    <w:name w:val="annotation reference"/>
    <w:basedOn w:val="Policepardfaut"/>
    <w:uiPriority w:val="99"/>
    <w:semiHidden/>
    <w:unhideWhenUsed/>
    <w:rsid w:val="007119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19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19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19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1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lios.onisep.fr/saml/login?_saml_idp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norientationenligne.fr/qr/index.ph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onorientationenligne.fr/qr/index.php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onorientationenligne.fr/qr/index.ph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5DCB7-A824-48B4-9C2F-3F55B6FB1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B37CB-0CB9-4126-B2FE-C2725B48E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B0ACA-EC09-489F-ABDF-2BB22815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E89A9-B2C5-43A2-ABE9-96AC602B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Alex</cp:lastModifiedBy>
  <cp:revision>7</cp:revision>
  <cp:lastPrinted>2020-05-14T13:17:00Z</cp:lastPrinted>
  <dcterms:created xsi:type="dcterms:W3CDTF">2021-06-21T14:24:00Z</dcterms:created>
  <dcterms:modified xsi:type="dcterms:W3CDTF">2021-06-25T08:11:00Z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